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FE45" w14:textId="2FEB225D" w:rsidR="00EF555E" w:rsidRDefault="00060243" w:rsidP="00EF555E">
      <w:pPr>
        <w:spacing w:after="0" w:line="240" w:lineRule="auto"/>
        <w:jc w:val="right"/>
        <w:rPr>
          <w:rFonts w:ascii="Calibri" w:hAnsi="Calibri"/>
          <w:sz w:val="20"/>
          <w:szCs w:val="20"/>
        </w:rPr>
      </w:pPr>
      <w:r>
        <w:rPr>
          <w:noProof/>
        </w:rPr>
        <w:drawing>
          <wp:anchor distT="0" distB="0" distL="114300" distR="114300" simplePos="0" relativeHeight="251659264" behindDoc="0" locked="0" layoutInCell="1" allowOverlap="1" wp14:anchorId="2DB54C52" wp14:editId="216EFEB7">
            <wp:simplePos x="0" y="0"/>
            <wp:positionH relativeFrom="column">
              <wp:posOffset>4041775</wp:posOffset>
            </wp:positionH>
            <wp:positionV relativeFrom="paragraph">
              <wp:posOffset>113030</wp:posOffset>
            </wp:positionV>
            <wp:extent cx="1819275" cy="7499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5EEBB" w14:textId="77777777" w:rsidR="00EF555E" w:rsidRDefault="00EF555E" w:rsidP="00EF555E">
      <w:pPr>
        <w:spacing w:after="0" w:line="240" w:lineRule="auto"/>
        <w:jc w:val="right"/>
        <w:rPr>
          <w:rFonts w:ascii="Calibri" w:hAnsi="Calibri"/>
          <w:sz w:val="20"/>
          <w:szCs w:val="20"/>
        </w:rPr>
      </w:pPr>
    </w:p>
    <w:p w14:paraId="4F2F2B35" w14:textId="0313F6AE" w:rsidR="00060243" w:rsidRPr="00060243" w:rsidRDefault="00060243" w:rsidP="00060243">
      <w:pPr>
        <w:spacing w:after="0" w:line="240" w:lineRule="auto"/>
        <w:ind w:hanging="426"/>
        <w:rPr>
          <w:rFonts w:ascii="Century Gothic" w:eastAsia="Times New Roman" w:hAnsi="Century Gothic" w:cs="Arial"/>
          <w:sz w:val="44"/>
        </w:rPr>
      </w:pPr>
      <w:r w:rsidRPr="00060243">
        <w:rPr>
          <w:rFonts w:ascii="Century Gothic" w:eastAsia="Times New Roman" w:hAnsi="Century Gothic" w:cs="Arial"/>
          <w:sz w:val="44"/>
        </w:rPr>
        <w:t>TORFAEN LEISURE TRUST</w:t>
      </w:r>
    </w:p>
    <w:p w14:paraId="5F99661F" w14:textId="77777777" w:rsidR="00060243" w:rsidRPr="00060243" w:rsidRDefault="00060243" w:rsidP="00060243">
      <w:pPr>
        <w:spacing w:after="0" w:line="240" w:lineRule="auto"/>
        <w:ind w:hanging="426"/>
        <w:rPr>
          <w:rFonts w:ascii="Century Gothic" w:eastAsia="Times New Roman" w:hAnsi="Century Gothic" w:cs="Arial"/>
          <w:sz w:val="44"/>
        </w:rPr>
      </w:pPr>
      <w:r w:rsidRPr="00060243">
        <w:rPr>
          <w:rFonts w:ascii="Century Gothic" w:eastAsia="Times New Roman" w:hAnsi="Century Gothic" w:cs="Arial"/>
          <w:sz w:val="44"/>
        </w:rPr>
        <w:t>JOB DESCRIPTION</w:t>
      </w:r>
    </w:p>
    <w:p w14:paraId="1DA44870" w14:textId="77777777" w:rsidR="00EF555E" w:rsidRPr="00077A35" w:rsidRDefault="00EF555E" w:rsidP="00EF555E">
      <w:pPr>
        <w:spacing w:after="0" w:line="240" w:lineRule="auto"/>
        <w:jc w:val="right"/>
        <w:rPr>
          <w:rFonts w:ascii="Calibri" w:hAnsi="Calibri"/>
          <w:sz w:val="20"/>
          <w:szCs w:val="20"/>
        </w:rPr>
      </w:pPr>
    </w:p>
    <w:tbl>
      <w:tblPr>
        <w:tblW w:w="96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676"/>
      </w:tblGrid>
      <w:tr w:rsidR="00EF555E" w:rsidRPr="00755678" w14:paraId="1EF372CD" w14:textId="77777777" w:rsidTr="00233680">
        <w:trPr>
          <w:trHeight w:val="471"/>
        </w:trPr>
        <w:tc>
          <w:tcPr>
            <w:tcW w:w="9637" w:type="dxa"/>
            <w:gridSpan w:val="2"/>
            <w:shd w:val="clear" w:color="auto" w:fill="C6D9F1"/>
          </w:tcPr>
          <w:p w14:paraId="427BB59F" w14:textId="7F7AD63C" w:rsidR="00EF555E" w:rsidRPr="00755678" w:rsidRDefault="00EF555E" w:rsidP="00233680">
            <w:pPr>
              <w:keepNext/>
              <w:spacing w:before="120" w:after="120" w:line="240" w:lineRule="auto"/>
              <w:outlineLvl w:val="2"/>
              <w:rPr>
                <w:b/>
                <w:lang w:eastAsia="en-US"/>
              </w:rPr>
            </w:pPr>
            <w:r>
              <w:rPr>
                <w:rFonts w:cs="Arial"/>
                <w:b/>
                <w:bCs/>
              </w:rPr>
              <w:t>Position</w:t>
            </w:r>
            <w:r w:rsidRPr="00F444D5">
              <w:rPr>
                <w:rFonts w:cs="Arial"/>
                <w:b/>
                <w:bCs/>
              </w:rPr>
              <w:t xml:space="preserve"> Details</w:t>
            </w:r>
          </w:p>
        </w:tc>
      </w:tr>
      <w:tr w:rsidR="00EF555E" w:rsidRPr="00755678" w14:paraId="38F6400A" w14:textId="77777777" w:rsidTr="00233680">
        <w:tc>
          <w:tcPr>
            <w:tcW w:w="9637" w:type="dxa"/>
            <w:gridSpan w:val="2"/>
            <w:shd w:val="clear" w:color="auto" w:fill="auto"/>
          </w:tcPr>
          <w:p w14:paraId="7C87D45F" w14:textId="179E1B0C" w:rsidR="00EF555E" w:rsidRDefault="00EF555E" w:rsidP="00233680">
            <w:pPr>
              <w:keepNext/>
              <w:tabs>
                <w:tab w:val="left" w:pos="4680"/>
              </w:tabs>
              <w:spacing w:after="0" w:line="240" w:lineRule="auto"/>
              <w:outlineLvl w:val="1"/>
              <w:rPr>
                <w:lang w:eastAsia="en-US"/>
              </w:rPr>
            </w:pPr>
            <w:r w:rsidRPr="008930F4">
              <w:rPr>
                <w:b/>
                <w:lang w:eastAsia="en-US"/>
              </w:rPr>
              <w:t>Position Title:</w:t>
            </w:r>
            <w:r>
              <w:rPr>
                <w:lang w:eastAsia="en-US"/>
              </w:rPr>
              <w:t xml:space="preserve"> Ski Instructor / Snowboard Instructor</w:t>
            </w:r>
          </w:p>
          <w:p w14:paraId="01EB3FAB" w14:textId="77777777" w:rsidR="00EF555E" w:rsidRPr="00123760" w:rsidRDefault="00EF555E" w:rsidP="00233680">
            <w:pPr>
              <w:keepNext/>
              <w:tabs>
                <w:tab w:val="left" w:pos="4680"/>
              </w:tabs>
              <w:spacing w:after="0" w:line="240" w:lineRule="auto"/>
              <w:outlineLvl w:val="1"/>
              <w:rPr>
                <w:lang w:eastAsia="en-US"/>
              </w:rPr>
            </w:pPr>
          </w:p>
        </w:tc>
      </w:tr>
      <w:tr w:rsidR="00EF555E" w:rsidRPr="00755678" w14:paraId="1CC0C670" w14:textId="77777777" w:rsidTr="00233680">
        <w:tc>
          <w:tcPr>
            <w:tcW w:w="9637" w:type="dxa"/>
            <w:gridSpan w:val="2"/>
            <w:shd w:val="clear" w:color="auto" w:fill="auto"/>
          </w:tcPr>
          <w:p w14:paraId="5A038CF6" w14:textId="651EE665" w:rsidR="00EF555E" w:rsidRDefault="00060243" w:rsidP="00233680">
            <w:pPr>
              <w:keepNext/>
              <w:tabs>
                <w:tab w:val="left" w:pos="4680"/>
              </w:tabs>
              <w:spacing w:after="0" w:line="240" w:lineRule="auto"/>
              <w:outlineLvl w:val="1"/>
              <w:rPr>
                <w:lang w:eastAsia="en-US"/>
              </w:rPr>
            </w:pPr>
            <w:r>
              <w:rPr>
                <w:b/>
                <w:lang w:eastAsia="en-US"/>
              </w:rPr>
              <w:t>Salary</w:t>
            </w:r>
            <w:r w:rsidR="00EF555E" w:rsidRPr="008930F4">
              <w:rPr>
                <w:b/>
                <w:lang w:eastAsia="en-US"/>
              </w:rPr>
              <w:t>:</w:t>
            </w:r>
            <w:r w:rsidR="00EF555E">
              <w:rPr>
                <w:lang w:eastAsia="en-US"/>
              </w:rPr>
              <w:t xml:space="preserve"> </w:t>
            </w:r>
            <w:r>
              <w:rPr>
                <w:lang w:eastAsia="en-US"/>
              </w:rPr>
              <w:t>£20 per hour</w:t>
            </w:r>
          </w:p>
          <w:p w14:paraId="5543953A" w14:textId="77777777" w:rsidR="00EF555E" w:rsidRDefault="00EF555E" w:rsidP="00233680">
            <w:pPr>
              <w:keepNext/>
              <w:tabs>
                <w:tab w:val="left" w:pos="4680"/>
              </w:tabs>
              <w:spacing w:after="0" w:line="240" w:lineRule="auto"/>
              <w:outlineLvl w:val="1"/>
              <w:rPr>
                <w:lang w:eastAsia="en-US"/>
              </w:rPr>
            </w:pPr>
          </w:p>
        </w:tc>
      </w:tr>
      <w:tr w:rsidR="00EF555E" w:rsidRPr="00755678" w14:paraId="12D537B3" w14:textId="77777777" w:rsidTr="00233680">
        <w:tc>
          <w:tcPr>
            <w:tcW w:w="4960" w:type="dxa"/>
            <w:shd w:val="clear" w:color="auto" w:fill="auto"/>
          </w:tcPr>
          <w:p w14:paraId="2A896D89" w14:textId="5EA95241" w:rsidR="00EF555E" w:rsidRDefault="00EF555E" w:rsidP="00233680">
            <w:pPr>
              <w:keepNext/>
              <w:tabs>
                <w:tab w:val="left" w:pos="4680"/>
              </w:tabs>
              <w:spacing w:after="0" w:line="240" w:lineRule="auto"/>
              <w:outlineLvl w:val="1"/>
              <w:rPr>
                <w:lang w:eastAsia="en-US"/>
              </w:rPr>
            </w:pPr>
            <w:r w:rsidRPr="008930F4">
              <w:rPr>
                <w:b/>
                <w:lang w:eastAsia="en-US"/>
              </w:rPr>
              <w:t>Section/Unit:</w:t>
            </w:r>
            <w:r>
              <w:rPr>
                <w:lang w:eastAsia="en-US"/>
              </w:rPr>
              <w:t xml:space="preserve"> </w:t>
            </w:r>
            <w:r w:rsidR="00060243">
              <w:rPr>
                <w:lang w:eastAsia="en-US"/>
              </w:rPr>
              <w:t>Leisure Operations</w:t>
            </w:r>
          </w:p>
          <w:p w14:paraId="753BF91B" w14:textId="77777777" w:rsidR="00EF555E" w:rsidRPr="00123760" w:rsidRDefault="00EF555E" w:rsidP="00233680">
            <w:pPr>
              <w:keepNext/>
              <w:tabs>
                <w:tab w:val="left" w:pos="4680"/>
              </w:tabs>
              <w:spacing w:after="0" w:line="240" w:lineRule="auto"/>
              <w:outlineLvl w:val="1"/>
              <w:rPr>
                <w:lang w:eastAsia="en-US"/>
              </w:rPr>
            </w:pPr>
          </w:p>
        </w:tc>
        <w:tc>
          <w:tcPr>
            <w:tcW w:w="4677" w:type="dxa"/>
            <w:shd w:val="clear" w:color="auto" w:fill="auto"/>
          </w:tcPr>
          <w:p w14:paraId="18D086EF" w14:textId="77777777" w:rsidR="00EF555E" w:rsidRPr="008930F4" w:rsidRDefault="00EF555E" w:rsidP="00233680">
            <w:pPr>
              <w:keepNext/>
              <w:tabs>
                <w:tab w:val="left" w:pos="4680"/>
              </w:tabs>
              <w:spacing w:after="0" w:line="240" w:lineRule="auto"/>
              <w:outlineLvl w:val="1"/>
              <w:rPr>
                <w:i/>
                <w:lang w:eastAsia="en-US"/>
              </w:rPr>
            </w:pPr>
            <w:r w:rsidRPr="008930F4">
              <w:rPr>
                <w:b/>
                <w:lang w:eastAsia="en-US"/>
              </w:rPr>
              <w:t>Location:</w:t>
            </w:r>
            <w:r>
              <w:rPr>
                <w:lang w:eastAsia="en-US"/>
              </w:rPr>
              <w:t xml:space="preserve"> </w:t>
            </w:r>
            <w:r w:rsidRPr="00EF555E">
              <w:rPr>
                <w:iCs/>
                <w:lang w:eastAsia="en-US"/>
              </w:rPr>
              <w:t>Pontypool Ski Centre</w:t>
            </w:r>
            <w:r>
              <w:rPr>
                <w:i/>
                <w:lang w:eastAsia="en-US"/>
              </w:rPr>
              <w:t xml:space="preserve"> </w:t>
            </w:r>
          </w:p>
        </w:tc>
      </w:tr>
      <w:tr w:rsidR="00EF555E" w:rsidRPr="00755678" w14:paraId="4CFBED21" w14:textId="77777777" w:rsidTr="00233680">
        <w:tc>
          <w:tcPr>
            <w:tcW w:w="4960" w:type="dxa"/>
            <w:shd w:val="clear" w:color="auto" w:fill="auto"/>
          </w:tcPr>
          <w:p w14:paraId="18C67C56" w14:textId="6C3DF88A" w:rsidR="00EF555E" w:rsidRPr="008930F4" w:rsidRDefault="00EF555E" w:rsidP="00233680">
            <w:pPr>
              <w:keepNext/>
              <w:tabs>
                <w:tab w:val="left" w:pos="4680"/>
              </w:tabs>
              <w:spacing w:after="0" w:line="240" w:lineRule="auto"/>
              <w:outlineLvl w:val="1"/>
              <w:rPr>
                <w:lang w:eastAsia="en-US"/>
              </w:rPr>
            </w:pPr>
            <w:r w:rsidRPr="008930F4">
              <w:rPr>
                <w:b/>
                <w:lang w:eastAsia="en-US"/>
              </w:rPr>
              <w:t>Responsible To:</w:t>
            </w:r>
            <w:r w:rsidR="00060243" w:rsidRPr="00060243">
              <w:rPr>
                <w:bCs/>
                <w:lang w:eastAsia="en-US"/>
              </w:rPr>
              <w:t xml:space="preserve"> Centre </w:t>
            </w:r>
            <w:r w:rsidRPr="00060243">
              <w:rPr>
                <w:bCs/>
                <w:lang w:eastAsia="en-US"/>
              </w:rPr>
              <w:t>Manager</w:t>
            </w:r>
          </w:p>
          <w:p w14:paraId="119CAC76" w14:textId="77777777" w:rsidR="00EF555E" w:rsidRPr="00123760" w:rsidRDefault="00EF555E" w:rsidP="00233680">
            <w:pPr>
              <w:keepNext/>
              <w:tabs>
                <w:tab w:val="left" w:pos="4680"/>
              </w:tabs>
              <w:spacing w:after="0" w:line="240" w:lineRule="auto"/>
              <w:outlineLvl w:val="1"/>
              <w:rPr>
                <w:lang w:eastAsia="en-US"/>
              </w:rPr>
            </w:pPr>
          </w:p>
        </w:tc>
        <w:tc>
          <w:tcPr>
            <w:tcW w:w="4677" w:type="dxa"/>
            <w:shd w:val="clear" w:color="auto" w:fill="auto"/>
          </w:tcPr>
          <w:p w14:paraId="4290EDB4" w14:textId="31DCD145" w:rsidR="00EF555E" w:rsidRPr="008930F4" w:rsidRDefault="00EF555E" w:rsidP="00233680">
            <w:pPr>
              <w:keepNext/>
              <w:tabs>
                <w:tab w:val="left" w:pos="4680"/>
              </w:tabs>
              <w:spacing w:after="0" w:line="240" w:lineRule="auto"/>
              <w:outlineLvl w:val="1"/>
              <w:rPr>
                <w:lang w:eastAsia="en-US"/>
              </w:rPr>
            </w:pPr>
            <w:r w:rsidRPr="008930F4">
              <w:rPr>
                <w:b/>
                <w:lang w:eastAsia="en-US"/>
              </w:rPr>
              <w:t>Responsible For:</w:t>
            </w:r>
            <w:r>
              <w:rPr>
                <w:b/>
                <w:lang w:eastAsia="en-US"/>
              </w:rPr>
              <w:t xml:space="preserve"> </w:t>
            </w:r>
            <w:r w:rsidR="00060243">
              <w:rPr>
                <w:bCs/>
                <w:lang w:eastAsia="en-US"/>
              </w:rPr>
              <w:t>No staff responsibility</w:t>
            </w:r>
          </w:p>
        </w:tc>
      </w:tr>
      <w:tr w:rsidR="00EF555E" w:rsidRPr="00755678" w14:paraId="575A8CE3" w14:textId="77777777" w:rsidTr="00233680">
        <w:tc>
          <w:tcPr>
            <w:tcW w:w="9637" w:type="dxa"/>
            <w:gridSpan w:val="2"/>
            <w:shd w:val="clear" w:color="auto" w:fill="C6D9F1"/>
          </w:tcPr>
          <w:p w14:paraId="77C4E38D" w14:textId="77777777" w:rsidR="00EF555E" w:rsidRDefault="00EF555E" w:rsidP="00233680">
            <w:pPr>
              <w:keepNext/>
              <w:tabs>
                <w:tab w:val="left" w:pos="4680"/>
              </w:tabs>
              <w:spacing w:after="0" w:line="240" w:lineRule="auto"/>
              <w:outlineLvl w:val="1"/>
              <w:rPr>
                <w:lang w:eastAsia="en-US"/>
              </w:rPr>
            </w:pPr>
          </w:p>
        </w:tc>
      </w:tr>
      <w:tr w:rsidR="00EF555E" w:rsidRPr="00755678" w14:paraId="67495C10" w14:textId="77777777" w:rsidTr="00233680">
        <w:tc>
          <w:tcPr>
            <w:tcW w:w="4962" w:type="dxa"/>
            <w:shd w:val="clear" w:color="auto" w:fill="auto"/>
          </w:tcPr>
          <w:p w14:paraId="47DBB343" w14:textId="210EEBCD" w:rsidR="00EF555E" w:rsidRDefault="00060243" w:rsidP="00233680">
            <w:pPr>
              <w:keepNext/>
              <w:tabs>
                <w:tab w:val="left" w:pos="4680"/>
              </w:tabs>
              <w:spacing w:after="0" w:line="240" w:lineRule="auto"/>
              <w:outlineLvl w:val="1"/>
              <w:rPr>
                <w:lang w:eastAsia="en-US"/>
              </w:rPr>
            </w:pPr>
            <w:r w:rsidRPr="008930F4">
              <w:rPr>
                <w:b/>
                <w:lang w:eastAsia="en-US"/>
              </w:rPr>
              <w:t xml:space="preserve">Date Issued: </w:t>
            </w:r>
            <w:r>
              <w:rPr>
                <w:b/>
                <w:lang w:eastAsia="en-US"/>
              </w:rPr>
              <w:t xml:space="preserve"> </w:t>
            </w:r>
            <w:r w:rsidR="00AE415B">
              <w:rPr>
                <w:iCs/>
                <w:lang w:eastAsia="en-US"/>
              </w:rPr>
              <w:t>Feb</w:t>
            </w:r>
            <w:r w:rsidRPr="00EF555E">
              <w:rPr>
                <w:iCs/>
                <w:lang w:eastAsia="en-US"/>
              </w:rPr>
              <w:t xml:space="preserve"> 202</w:t>
            </w:r>
            <w:r w:rsidR="00AE415B">
              <w:rPr>
                <w:iCs/>
                <w:lang w:eastAsia="en-US"/>
              </w:rPr>
              <w:t>5</w:t>
            </w:r>
          </w:p>
          <w:p w14:paraId="5278E02A" w14:textId="77777777" w:rsidR="00EF555E" w:rsidRDefault="00EF555E" w:rsidP="00233680">
            <w:pPr>
              <w:keepNext/>
              <w:tabs>
                <w:tab w:val="left" w:pos="4680"/>
              </w:tabs>
              <w:spacing w:after="0" w:line="240" w:lineRule="auto"/>
              <w:outlineLvl w:val="1"/>
              <w:rPr>
                <w:lang w:eastAsia="en-US"/>
              </w:rPr>
            </w:pPr>
          </w:p>
        </w:tc>
        <w:tc>
          <w:tcPr>
            <w:tcW w:w="4675" w:type="dxa"/>
            <w:shd w:val="clear" w:color="auto" w:fill="auto"/>
          </w:tcPr>
          <w:p w14:paraId="023C8866" w14:textId="7E49ABE2" w:rsidR="00EF555E" w:rsidRPr="008930F4" w:rsidRDefault="00EF555E" w:rsidP="00233680">
            <w:pPr>
              <w:keepNext/>
              <w:tabs>
                <w:tab w:val="left" w:pos="4680"/>
              </w:tabs>
              <w:spacing w:after="0" w:line="240" w:lineRule="auto"/>
              <w:outlineLvl w:val="1"/>
              <w:rPr>
                <w:i/>
                <w:lang w:eastAsia="en-US"/>
              </w:rPr>
            </w:pPr>
          </w:p>
        </w:tc>
      </w:tr>
    </w:tbl>
    <w:p w14:paraId="045DB5B3" w14:textId="77777777" w:rsidR="00EF555E" w:rsidRPr="00077A35" w:rsidRDefault="00EF555E" w:rsidP="00EF555E">
      <w:pPr>
        <w:spacing w:after="0" w:line="240" w:lineRule="auto"/>
        <w:jc w:val="center"/>
        <w:rPr>
          <w:rFonts w:ascii="Calibri" w:hAnsi="Calibri"/>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F555E" w:rsidRPr="00B1196C" w14:paraId="7C0183A3" w14:textId="77777777" w:rsidTr="00233680">
        <w:trPr>
          <w:trHeight w:val="305"/>
        </w:trPr>
        <w:tc>
          <w:tcPr>
            <w:tcW w:w="9640" w:type="dxa"/>
            <w:shd w:val="clear" w:color="auto" w:fill="C6D9F1"/>
          </w:tcPr>
          <w:p w14:paraId="1A103D04" w14:textId="77777777" w:rsidR="00EF555E" w:rsidRPr="00B1196C" w:rsidRDefault="00EF555E" w:rsidP="00233680">
            <w:pPr>
              <w:keepNext/>
              <w:spacing w:before="120" w:after="120" w:line="240" w:lineRule="auto"/>
              <w:outlineLvl w:val="2"/>
              <w:rPr>
                <w:rFonts w:cs="Arial"/>
                <w:b/>
                <w:bCs/>
              </w:rPr>
            </w:pPr>
            <w:r w:rsidRPr="00B1196C">
              <w:rPr>
                <w:rFonts w:cs="Arial"/>
                <w:b/>
                <w:bCs/>
              </w:rPr>
              <w:t>Job Purpose</w:t>
            </w:r>
          </w:p>
        </w:tc>
      </w:tr>
      <w:tr w:rsidR="00EF555E" w:rsidRPr="00B1196C" w14:paraId="23F8B66C" w14:textId="77777777" w:rsidTr="00233680">
        <w:tc>
          <w:tcPr>
            <w:tcW w:w="9640" w:type="dxa"/>
          </w:tcPr>
          <w:p w14:paraId="05FCE0F9" w14:textId="77777777" w:rsidR="00060243" w:rsidRDefault="00060243" w:rsidP="00EF555E">
            <w:pPr>
              <w:spacing w:after="0" w:line="240" w:lineRule="auto"/>
              <w:jc w:val="both"/>
              <w:rPr>
                <w:rFonts w:cs="Arial"/>
                <w:bCs/>
              </w:rPr>
            </w:pPr>
          </w:p>
          <w:p w14:paraId="6B669444" w14:textId="77777777" w:rsidR="008B22DB" w:rsidRDefault="00EF555E" w:rsidP="00EF555E">
            <w:pPr>
              <w:spacing w:after="0" w:line="240" w:lineRule="auto"/>
              <w:jc w:val="both"/>
              <w:rPr>
                <w:rFonts w:cs="Arial"/>
                <w:bCs/>
              </w:rPr>
            </w:pPr>
            <w:r>
              <w:rPr>
                <w:rFonts w:cs="Arial"/>
                <w:bCs/>
              </w:rPr>
              <w:t>To provide skiing / boarding instruction</w:t>
            </w:r>
            <w:r w:rsidR="008B22DB">
              <w:rPr>
                <w:rFonts w:cs="Arial"/>
                <w:bCs/>
              </w:rPr>
              <w:t xml:space="preserve"> and outstanding customer service.</w:t>
            </w:r>
          </w:p>
          <w:p w14:paraId="1D10AE3A" w14:textId="514F546C" w:rsidR="00060243" w:rsidRPr="00605C6C" w:rsidRDefault="00060243" w:rsidP="00EF555E">
            <w:pPr>
              <w:spacing w:after="0" w:line="240" w:lineRule="auto"/>
              <w:jc w:val="both"/>
              <w:rPr>
                <w:rFonts w:cs="Arial"/>
                <w:bCs/>
              </w:rPr>
            </w:pPr>
          </w:p>
        </w:tc>
      </w:tr>
    </w:tbl>
    <w:p w14:paraId="177B0E6D" w14:textId="77777777" w:rsidR="00EF555E" w:rsidRPr="00B1196C" w:rsidRDefault="00EF555E" w:rsidP="00EF555E">
      <w:pPr>
        <w:spacing w:after="0" w:line="240" w:lineRule="auto"/>
        <w:rPr>
          <w:rFonts w:ascii="Times New Roman" w:eastAsia="Times New Roman" w:hAnsi="Times New Roman"/>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EF555E" w:rsidRPr="00B1196C" w14:paraId="7F0E2BC3" w14:textId="77777777" w:rsidTr="00233680">
        <w:tc>
          <w:tcPr>
            <w:tcW w:w="9640" w:type="dxa"/>
            <w:shd w:val="clear" w:color="auto" w:fill="C6D9F1"/>
          </w:tcPr>
          <w:p w14:paraId="66E5201F" w14:textId="3894897B" w:rsidR="00EF555E" w:rsidRPr="00B1196C" w:rsidRDefault="00060243" w:rsidP="00233680">
            <w:pPr>
              <w:keepNext/>
              <w:spacing w:before="120" w:after="120" w:line="240" w:lineRule="auto"/>
              <w:outlineLvl w:val="2"/>
              <w:rPr>
                <w:rFonts w:cs="Arial"/>
                <w:b/>
                <w:bCs/>
              </w:rPr>
            </w:pPr>
            <w:r w:rsidRPr="00711FCC">
              <w:rPr>
                <w:rFonts w:cs="Arial"/>
                <w:b/>
                <w:bCs/>
              </w:rPr>
              <w:t>Principal Accountabilities and Responsibilities</w:t>
            </w:r>
            <w:r w:rsidRPr="00B1196C">
              <w:rPr>
                <w:rFonts w:cs="Arial"/>
                <w:b/>
                <w:bCs/>
              </w:rPr>
              <w:t xml:space="preserve"> </w:t>
            </w:r>
          </w:p>
        </w:tc>
      </w:tr>
      <w:tr w:rsidR="00EF555E" w:rsidRPr="00B1196C" w14:paraId="38D0B039" w14:textId="77777777" w:rsidTr="00233680">
        <w:tc>
          <w:tcPr>
            <w:tcW w:w="9640" w:type="dxa"/>
          </w:tcPr>
          <w:p w14:paraId="3813C02D" w14:textId="7312C7BE" w:rsidR="00EF555E" w:rsidRPr="00605C6C" w:rsidRDefault="00EF555E" w:rsidP="00233680">
            <w:pPr>
              <w:spacing w:after="0" w:line="240" w:lineRule="auto"/>
              <w:jc w:val="both"/>
              <w:rPr>
                <w:rFonts w:cs="Arial"/>
                <w:bCs/>
              </w:rPr>
            </w:pPr>
          </w:p>
          <w:p w14:paraId="7F2296AB" w14:textId="4DAF8F85" w:rsidR="00EF555E" w:rsidRPr="00301FC6" w:rsidRDefault="00EF555E" w:rsidP="00301FC6">
            <w:pPr>
              <w:pStyle w:val="ListParagraph"/>
              <w:numPr>
                <w:ilvl w:val="0"/>
                <w:numId w:val="1"/>
              </w:numPr>
              <w:spacing w:after="0" w:line="240" w:lineRule="auto"/>
              <w:jc w:val="both"/>
              <w:rPr>
                <w:rFonts w:cs="Arial"/>
                <w:bCs/>
              </w:rPr>
            </w:pPr>
            <w:r w:rsidRPr="00301FC6">
              <w:rPr>
                <w:rFonts w:cs="Arial"/>
                <w:bCs/>
              </w:rPr>
              <w:t xml:space="preserve">Instructing </w:t>
            </w:r>
            <w:r w:rsidR="00301FC6">
              <w:rPr>
                <w:rFonts w:cs="Arial"/>
                <w:bCs/>
              </w:rPr>
              <w:t xml:space="preserve">in </w:t>
            </w:r>
            <w:r w:rsidRPr="00301FC6">
              <w:rPr>
                <w:rFonts w:cs="Arial"/>
                <w:bCs/>
              </w:rPr>
              <w:t xml:space="preserve">the full range of </w:t>
            </w:r>
            <w:r w:rsidR="00301FC6" w:rsidRPr="00301FC6">
              <w:rPr>
                <w:rFonts w:cs="Arial"/>
                <w:bCs/>
              </w:rPr>
              <w:t>lesson programmes.</w:t>
            </w:r>
          </w:p>
          <w:p w14:paraId="07E8745D" w14:textId="75932ADE" w:rsidR="00EF555E" w:rsidRPr="00301FC6" w:rsidRDefault="00EF555E" w:rsidP="00301FC6">
            <w:pPr>
              <w:pStyle w:val="ListParagraph"/>
              <w:numPr>
                <w:ilvl w:val="0"/>
                <w:numId w:val="1"/>
              </w:numPr>
              <w:spacing w:after="0" w:line="240" w:lineRule="auto"/>
              <w:jc w:val="both"/>
              <w:rPr>
                <w:rFonts w:cs="Arial"/>
                <w:bCs/>
              </w:rPr>
            </w:pPr>
            <w:r w:rsidRPr="00301FC6">
              <w:rPr>
                <w:rFonts w:cs="Arial"/>
                <w:bCs/>
              </w:rPr>
              <w:t>Conducting oneself in ways which enhance the customer experience.</w:t>
            </w:r>
          </w:p>
          <w:p w14:paraId="235D1971" w14:textId="456D6FF6" w:rsidR="00301FC6" w:rsidRDefault="00EF555E" w:rsidP="00301FC6">
            <w:pPr>
              <w:pStyle w:val="ListParagraph"/>
              <w:numPr>
                <w:ilvl w:val="0"/>
                <w:numId w:val="1"/>
              </w:numPr>
              <w:spacing w:after="0" w:line="240" w:lineRule="auto"/>
              <w:jc w:val="both"/>
              <w:rPr>
                <w:rFonts w:cs="Arial"/>
                <w:bCs/>
              </w:rPr>
            </w:pPr>
            <w:r w:rsidRPr="00301FC6">
              <w:rPr>
                <w:rFonts w:cs="Arial"/>
                <w:bCs/>
              </w:rPr>
              <w:t>Patrolling the Ski Slope</w:t>
            </w:r>
            <w:r w:rsidR="00301FC6">
              <w:rPr>
                <w:rFonts w:cs="Arial"/>
                <w:bCs/>
              </w:rPr>
              <w:t xml:space="preserve"> and promoting safe participation.</w:t>
            </w:r>
          </w:p>
          <w:p w14:paraId="6851FCB0" w14:textId="0B5B8A30" w:rsidR="00301FC6" w:rsidRDefault="00301FC6" w:rsidP="00301FC6">
            <w:pPr>
              <w:pStyle w:val="ListParagraph"/>
              <w:numPr>
                <w:ilvl w:val="0"/>
                <w:numId w:val="1"/>
              </w:numPr>
              <w:spacing w:after="0" w:line="240" w:lineRule="auto"/>
              <w:jc w:val="both"/>
              <w:rPr>
                <w:rFonts w:cs="Arial"/>
                <w:bCs/>
              </w:rPr>
            </w:pPr>
            <w:r>
              <w:rPr>
                <w:rFonts w:cs="Arial"/>
                <w:bCs/>
              </w:rPr>
              <w:t>Customer equipment set up and returns.</w:t>
            </w:r>
          </w:p>
          <w:p w14:paraId="51D0FFCB" w14:textId="6CE15675" w:rsidR="00301FC6" w:rsidRPr="00301FC6" w:rsidRDefault="00301FC6" w:rsidP="00301FC6">
            <w:pPr>
              <w:pStyle w:val="ListParagraph"/>
              <w:numPr>
                <w:ilvl w:val="0"/>
                <w:numId w:val="1"/>
              </w:numPr>
              <w:spacing w:after="0" w:line="240" w:lineRule="auto"/>
              <w:jc w:val="both"/>
              <w:rPr>
                <w:rFonts w:cs="Arial"/>
                <w:bCs/>
              </w:rPr>
            </w:pPr>
            <w:r>
              <w:rPr>
                <w:rFonts w:cs="Arial"/>
                <w:bCs/>
              </w:rPr>
              <w:t xml:space="preserve">Ambassador and </w:t>
            </w:r>
            <w:r w:rsidR="00EA2BE0">
              <w:rPr>
                <w:rFonts w:cs="Arial"/>
                <w:bCs/>
              </w:rPr>
              <w:t>on selling</w:t>
            </w:r>
            <w:r>
              <w:rPr>
                <w:rFonts w:cs="Arial"/>
                <w:bCs/>
              </w:rPr>
              <w:t>.</w:t>
            </w:r>
          </w:p>
          <w:p w14:paraId="75175B33" w14:textId="77777777" w:rsidR="00EF555E" w:rsidRDefault="00EF555E" w:rsidP="00233680">
            <w:pPr>
              <w:spacing w:after="0" w:line="240" w:lineRule="auto"/>
              <w:jc w:val="both"/>
              <w:rPr>
                <w:rFonts w:cs="Arial"/>
                <w:bCs/>
              </w:rPr>
            </w:pPr>
          </w:p>
          <w:p w14:paraId="1C12AB31" w14:textId="200F23AC" w:rsidR="00EF555E" w:rsidRPr="00605C6C" w:rsidRDefault="00EF555E" w:rsidP="00233680">
            <w:pPr>
              <w:spacing w:after="0" w:line="240" w:lineRule="auto"/>
              <w:jc w:val="both"/>
              <w:rPr>
                <w:rFonts w:cs="Arial"/>
                <w:b/>
                <w:bCs/>
              </w:rPr>
            </w:pPr>
            <w:r w:rsidRPr="00605C6C">
              <w:rPr>
                <w:rFonts w:cs="Arial"/>
                <w:b/>
                <w:bCs/>
              </w:rPr>
              <w:t xml:space="preserve">Essential </w:t>
            </w:r>
            <w:r w:rsidR="00060243">
              <w:rPr>
                <w:rFonts w:cs="Arial"/>
                <w:b/>
                <w:bCs/>
              </w:rPr>
              <w:t>Responsibilities</w:t>
            </w:r>
          </w:p>
          <w:p w14:paraId="133E2D6D" w14:textId="77777777" w:rsidR="00EF555E" w:rsidRPr="00605C6C" w:rsidRDefault="00EF555E" w:rsidP="00233680">
            <w:pPr>
              <w:spacing w:after="0" w:line="240" w:lineRule="auto"/>
              <w:jc w:val="both"/>
              <w:rPr>
                <w:rFonts w:cs="Arial"/>
                <w:bCs/>
              </w:rPr>
            </w:pPr>
          </w:p>
          <w:p w14:paraId="53617208" w14:textId="5221D930" w:rsidR="00EF555E" w:rsidRPr="00EA2BE0" w:rsidRDefault="00EF555E" w:rsidP="00EA2BE0">
            <w:pPr>
              <w:pStyle w:val="ListParagraph"/>
              <w:numPr>
                <w:ilvl w:val="0"/>
                <w:numId w:val="2"/>
              </w:numPr>
              <w:spacing w:after="0" w:line="240" w:lineRule="auto"/>
              <w:jc w:val="both"/>
              <w:rPr>
                <w:rFonts w:cs="Arial"/>
                <w:bCs/>
              </w:rPr>
            </w:pPr>
            <w:r w:rsidRPr="00EA2BE0">
              <w:rPr>
                <w:rFonts w:cs="Arial"/>
                <w:bCs/>
              </w:rPr>
              <w:t>Provide excellent customer service</w:t>
            </w:r>
            <w:r w:rsidR="00301FC6" w:rsidRPr="00EA2BE0">
              <w:rPr>
                <w:rFonts w:cs="Arial"/>
                <w:bCs/>
              </w:rPr>
              <w:t>.</w:t>
            </w:r>
          </w:p>
          <w:p w14:paraId="7FD44B31" w14:textId="3A97A8BA" w:rsidR="00EA2BE0" w:rsidRPr="00EA2BE0" w:rsidRDefault="00EA2BE0" w:rsidP="00EA2BE0">
            <w:pPr>
              <w:pStyle w:val="ListParagraph"/>
              <w:numPr>
                <w:ilvl w:val="0"/>
                <w:numId w:val="2"/>
              </w:numPr>
              <w:spacing w:after="0" w:line="240" w:lineRule="auto"/>
              <w:jc w:val="both"/>
              <w:rPr>
                <w:rFonts w:cs="Arial"/>
                <w:bCs/>
              </w:rPr>
            </w:pPr>
            <w:r w:rsidRPr="00EA2BE0">
              <w:rPr>
                <w:rFonts w:cs="Arial"/>
                <w:bCs/>
              </w:rPr>
              <w:t>Always Following the Snowsport Code of Conduct.</w:t>
            </w:r>
          </w:p>
          <w:p w14:paraId="34AF53B2" w14:textId="2B9F60F5" w:rsidR="00EA2BE0" w:rsidRPr="00EA2BE0" w:rsidRDefault="00EA2BE0" w:rsidP="00EA2BE0">
            <w:pPr>
              <w:pStyle w:val="ListParagraph"/>
              <w:numPr>
                <w:ilvl w:val="0"/>
                <w:numId w:val="2"/>
              </w:numPr>
              <w:spacing w:after="0" w:line="240" w:lineRule="auto"/>
              <w:jc w:val="both"/>
              <w:rPr>
                <w:rFonts w:cs="Arial"/>
                <w:bCs/>
              </w:rPr>
            </w:pPr>
            <w:r w:rsidRPr="00EA2BE0">
              <w:rPr>
                <w:rFonts w:cs="Arial"/>
                <w:bCs/>
              </w:rPr>
              <w:t xml:space="preserve">Understand and applying the emergency procedures of the </w:t>
            </w:r>
            <w:r w:rsidR="00060243">
              <w:rPr>
                <w:rFonts w:cs="Arial"/>
                <w:bCs/>
              </w:rPr>
              <w:t xml:space="preserve">Ski </w:t>
            </w:r>
            <w:r w:rsidRPr="00EA2BE0">
              <w:rPr>
                <w:rFonts w:cs="Arial"/>
                <w:bCs/>
              </w:rPr>
              <w:t>Centre.</w:t>
            </w:r>
          </w:p>
          <w:p w14:paraId="33EA7CE4" w14:textId="69DE2877" w:rsidR="00EA2BE0" w:rsidRPr="00EA2BE0" w:rsidRDefault="00EA2BE0" w:rsidP="00EA2BE0">
            <w:pPr>
              <w:pStyle w:val="ListParagraph"/>
              <w:numPr>
                <w:ilvl w:val="0"/>
                <w:numId w:val="2"/>
              </w:numPr>
              <w:spacing w:after="0" w:line="240" w:lineRule="auto"/>
              <w:jc w:val="both"/>
              <w:rPr>
                <w:rFonts w:cs="Arial"/>
                <w:bCs/>
              </w:rPr>
            </w:pPr>
            <w:r w:rsidRPr="00EA2BE0">
              <w:rPr>
                <w:rFonts w:cs="Arial"/>
                <w:bCs/>
              </w:rPr>
              <w:t>Effective working with colleagues and management.</w:t>
            </w:r>
          </w:p>
          <w:p w14:paraId="1DD072B7" w14:textId="681B53A9" w:rsidR="00EA2BE0" w:rsidRPr="00EA2BE0" w:rsidRDefault="00EA2BE0" w:rsidP="00EA2BE0">
            <w:pPr>
              <w:pStyle w:val="ListParagraph"/>
              <w:numPr>
                <w:ilvl w:val="0"/>
                <w:numId w:val="2"/>
              </w:numPr>
              <w:spacing w:after="0" w:line="240" w:lineRule="auto"/>
              <w:jc w:val="both"/>
              <w:rPr>
                <w:rFonts w:cs="Arial"/>
                <w:bCs/>
              </w:rPr>
            </w:pPr>
            <w:r w:rsidRPr="00EA2BE0">
              <w:rPr>
                <w:rFonts w:cs="Arial"/>
                <w:bCs/>
              </w:rPr>
              <w:t xml:space="preserve">Instruct Skiing and/or Snowboarding: </w:t>
            </w:r>
          </w:p>
          <w:p w14:paraId="584BF229" w14:textId="60CDAA53" w:rsidR="00EA2BE0" w:rsidRPr="00EA2BE0" w:rsidRDefault="00EA2BE0" w:rsidP="00EA2BE0">
            <w:pPr>
              <w:pStyle w:val="ListParagraph"/>
              <w:numPr>
                <w:ilvl w:val="0"/>
                <w:numId w:val="3"/>
              </w:numPr>
              <w:spacing w:after="0" w:line="240" w:lineRule="auto"/>
              <w:jc w:val="both"/>
              <w:rPr>
                <w:rFonts w:cs="Arial"/>
                <w:bCs/>
              </w:rPr>
            </w:pPr>
            <w:r w:rsidRPr="00EA2BE0">
              <w:rPr>
                <w:rFonts w:cs="Arial"/>
                <w:bCs/>
              </w:rPr>
              <w:t>Maintain class control and promote safety rules and regulations.</w:t>
            </w:r>
          </w:p>
          <w:p w14:paraId="3A65F973" w14:textId="3F137279" w:rsidR="00EA2BE0" w:rsidRPr="00EA2BE0" w:rsidRDefault="00EA2BE0" w:rsidP="00EA2BE0">
            <w:pPr>
              <w:pStyle w:val="ListParagraph"/>
              <w:numPr>
                <w:ilvl w:val="0"/>
                <w:numId w:val="3"/>
              </w:numPr>
              <w:spacing w:after="0" w:line="240" w:lineRule="auto"/>
              <w:jc w:val="both"/>
              <w:rPr>
                <w:rFonts w:cs="Arial"/>
                <w:bCs/>
              </w:rPr>
            </w:pPr>
            <w:r w:rsidRPr="00EA2BE0">
              <w:rPr>
                <w:rFonts w:cs="Arial"/>
                <w:bCs/>
              </w:rPr>
              <w:t>Maintain a safe learning environment</w:t>
            </w:r>
          </w:p>
          <w:p w14:paraId="4B8C3F89" w14:textId="4F9BE97D" w:rsidR="00EF555E" w:rsidRPr="00EA2BE0" w:rsidRDefault="00EF555E" w:rsidP="00EA2BE0">
            <w:pPr>
              <w:pStyle w:val="ListParagraph"/>
              <w:numPr>
                <w:ilvl w:val="0"/>
                <w:numId w:val="3"/>
              </w:numPr>
              <w:spacing w:after="0" w:line="240" w:lineRule="auto"/>
              <w:jc w:val="both"/>
              <w:rPr>
                <w:rFonts w:cs="Arial"/>
                <w:bCs/>
              </w:rPr>
            </w:pPr>
            <w:r w:rsidRPr="00EA2BE0">
              <w:rPr>
                <w:rFonts w:cs="Arial"/>
                <w:bCs/>
              </w:rPr>
              <w:t xml:space="preserve">Assess </w:t>
            </w:r>
            <w:r w:rsidR="00EA2BE0" w:rsidRPr="00EA2BE0">
              <w:rPr>
                <w:rFonts w:cs="Arial"/>
                <w:bCs/>
              </w:rPr>
              <w:t>students’</w:t>
            </w:r>
            <w:r w:rsidRPr="00EA2BE0">
              <w:rPr>
                <w:rFonts w:cs="Arial"/>
                <w:bCs/>
              </w:rPr>
              <w:t xml:space="preserve"> abilities and use </w:t>
            </w:r>
            <w:r w:rsidR="00EA2BE0" w:rsidRPr="00EA2BE0">
              <w:rPr>
                <w:rFonts w:cs="Arial"/>
                <w:bCs/>
              </w:rPr>
              <w:t>appropriate</w:t>
            </w:r>
            <w:r w:rsidRPr="00EA2BE0">
              <w:rPr>
                <w:rFonts w:cs="Arial"/>
                <w:bCs/>
              </w:rPr>
              <w:t xml:space="preserve"> terrain</w:t>
            </w:r>
            <w:r w:rsidR="00EA2BE0" w:rsidRPr="00EA2BE0">
              <w:rPr>
                <w:rFonts w:cs="Arial"/>
                <w:bCs/>
              </w:rPr>
              <w:t>.</w:t>
            </w:r>
          </w:p>
          <w:p w14:paraId="5E6E56E4" w14:textId="386B79C2" w:rsidR="00EF555E" w:rsidRPr="00EA2BE0" w:rsidRDefault="00EF555E" w:rsidP="00EA2BE0">
            <w:pPr>
              <w:pStyle w:val="ListParagraph"/>
              <w:numPr>
                <w:ilvl w:val="0"/>
                <w:numId w:val="3"/>
              </w:numPr>
              <w:spacing w:after="0" w:line="240" w:lineRule="auto"/>
              <w:jc w:val="both"/>
              <w:rPr>
                <w:rFonts w:cs="Arial"/>
                <w:bCs/>
              </w:rPr>
            </w:pPr>
            <w:r w:rsidRPr="00EA2BE0">
              <w:rPr>
                <w:rFonts w:cs="Arial"/>
                <w:bCs/>
              </w:rPr>
              <w:t xml:space="preserve">Tailor each </w:t>
            </w:r>
            <w:r w:rsidR="00EA2BE0" w:rsidRPr="00EA2BE0">
              <w:rPr>
                <w:rFonts w:cs="Arial"/>
                <w:bCs/>
              </w:rPr>
              <w:t>lesson-based</w:t>
            </w:r>
            <w:r w:rsidRPr="00EA2BE0">
              <w:rPr>
                <w:rFonts w:cs="Arial"/>
                <w:bCs/>
              </w:rPr>
              <w:t xml:space="preserve"> students’ goals needs.</w:t>
            </w:r>
          </w:p>
          <w:p w14:paraId="38FC6061" w14:textId="77777777" w:rsidR="00EA2BE0" w:rsidRPr="00EA2BE0" w:rsidRDefault="00EF555E" w:rsidP="00EA2BE0">
            <w:pPr>
              <w:pStyle w:val="ListParagraph"/>
              <w:numPr>
                <w:ilvl w:val="0"/>
                <w:numId w:val="3"/>
              </w:numPr>
              <w:spacing w:after="0" w:line="240" w:lineRule="auto"/>
              <w:jc w:val="both"/>
              <w:rPr>
                <w:rFonts w:cs="Arial"/>
                <w:bCs/>
              </w:rPr>
            </w:pPr>
            <w:r w:rsidRPr="00EA2BE0">
              <w:rPr>
                <w:rFonts w:cs="Arial"/>
                <w:bCs/>
              </w:rPr>
              <w:t>Demonstrate basic manoeuvres for y</w:t>
            </w:r>
            <w:r w:rsidR="00EA2BE0" w:rsidRPr="00EA2BE0">
              <w:rPr>
                <w:rFonts w:cs="Arial"/>
                <w:bCs/>
              </w:rPr>
              <w:t>our learners.</w:t>
            </w:r>
          </w:p>
          <w:p w14:paraId="3A9084AE" w14:textId="7FD211A8" w:rsidR="00EF555E" w:rsidRPr="00EA2BE0" w:rsidRDefault="00EF555E" w:rsidP="00EA2BE0">
            <w:pPr>
              <w:pStyle w:val="ListParagraph"/>
              <w:numPr>
                <w:ilvl w:val="0"/>
                <w:numId w:val="3"/>
              </w:numPr>
              <w:spacing w:after="0" w:line="240" w:lineRule="auto"/>
              <w:jc w:val="both"/>
              <w:rPr>
                <w:rFonts w:cs="Arial"/>
                <w:bCs/>
              </w:rPr>
            </w:pPr>
            <w:r w:rsidRPr="00EA2BE0">
              <w:rPr>
                <w:rFonts w:cs="Arial"/>
                <w:bCs/>
              </w:rPr>
              <w:t>Provide a fun and interactive learning environment</w:t>
            </w:r>
            <w:r w:rsidR="00EA2BE0" w:rsidRPr="00EA2BE0">
              <w:rPr>
                <w:rFonts w:cs="Arial"/>
                <w:bCs/>
              </w:rPr>
              <w:t>.</w:t>
            </w:r>
          </w:p>
          <w:p w14:paraId="553EE41F" w14:textId="61DB9CC7" w:rsidR="00EF555E" w:rsidRPr="00EA2BE0" w:rsidRDefault="00EF555E" w:rsidP="00EA2BE0">
            <w:pPr>
              <w:pStyle w:val="ListParagraph"/>
              <w:numPr>
                <w:ilvl w:val="0"/>
                <w:numId w:val="3"/>
              </w:numPr>
              <w:spacing w:after="0" w:line="240" w:lineRule="auto"/>
              <w:jc w:val="both"/>
              <w:rPr>
                <w:rFonts w:cs="Arial"/>
                <w:bCs/>
              </w:rPr>
            </w:pPr>
            <w:r w:rsidRPr="00EA2BE0">
              <w:rPr>
                <w:rFonts w:cs="Arial"/>
                <w:bCs/>
              </w:rPr>
              <w:t>Recogni</w:t>
            </w:r>
            <w:r w:rsidR="00060243">
              <w:rPr>
                <w:rFonts w:cs="Arial"/>
                <w:bCs/>
              </w:rPr>
              <w:t>s</w:t>
            </w:r>
            <w:r w:rsidRPr="00EA2BE0">
              <w:rPr>
                <w:rFonts w:cs="Arial"/>
                <w:bCs/>
              </w:rPr>
              <w:t>e changing slope conditions and understand how they may affect you approach.</w:t>
            </w:r>
          </w:p>
          <w:p w14:paraId="107021E3" w14:textId="3A6AF7C0" w:rsidR="00EF555E" w:rsidRPr="00301FC6" w:rsidRDefault="00EF555E" w:rsidP="00233680">
            <w:pPr>
              <w:spacing w:after="0" w:line="240" w:lineRule="auto"/>
              <w:jc w:val="both"/>
              <w:rPr>
                <w:rFonts w:cs="Arial"/>
                <w:bCs/>
              </w:rPr>
            </w:pPr>
          </w:p>
        </w:tc>
      </w:tr>
    </w:tbl>
    <w:p w14:paraId="39053B5F" w14:textId="77777777" w:rsidR="00EF555E" w:rsidRPr="00B1196C" w:rsidRDefault="00EF555E" w:rsidP="00EF555E">
      <w:pPr>
        <w:spacing w:after="0" w:line="240" w:lineRule="auto"/>
        <w:rPr>
          <w:rFonts w:ascii="Times New Roman" w:eastAsia="Times New Roman" w:hAnsi="Times New Roman"/>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EF555E" w:rsidRPr="00B1196C" w14:paraId="1E784F89" w14:textId="77777777" w:rsidTr="00233680">
        <w:tc>
          <w:tcPr>
            <w:tcW w:w="9640" w:type="dxa"/>
            <w:shd w:val="clear" w:color="auto" w:fill="C6D9F1"/>
          </w:tcPr>
          <w:p w14:paraId="18C37BFD" w14:textId="77777777" w:rsidR="00EF555E" w:rsidRPr="00B1196C" w:rsidRDefault="00EF555E" w:rsidP="00233680">
            <w:pPr>
              <w:keepNext/>
              <w:spacing w:before="120" w:after="120" w:line="240" w:lineRule="auto"/>
              <w:outlineLvl w:val="2"/>
              <w:rPr>
                <w:rFonts w:cs="Arial"/>
                <w:b/>
                <w:bCs/>
              </w:rPr>
            </w:pPr>
            <w:r w:rsidRPr="00B1196C">
              <w:rPr>
                <w:rFonts w:cs="Arial"/>
                <w:b/>
                <w:bCs/>
              </w:rPr>
              <w:lastRenderedPageBreak/>
              <w:t>Resources/Equipment/Material</w:t>
            </w:r>
          </w:p>
        </w:tc>
      </w:tr>
      <w:tr w:rsidR="00EF555E" w:rsidRPr="00B1196C" w14:paraId="0389D606" w14:textId="77777777" w:rsidTr="00233680">
        <w:tc>
          <w:tcPr>
            <w:tcW w:w="9640" w:type="dxa"/>
          </w:tcPr>
          <w:p w14:paraId="088FFE35" w14:textId="77777777" w:rsidR="00EF555E" w:rsidRDefault="00EF555E" w:rsidP="00233680">
            <w:pPr>
              <w:spacing w:after="0" w:line="240" w:lineRule="auto"/>
              <w:jc w:val="both"/>
              <w:rPr>
                <w:rFonts w:cs="Arial"/>
                <w:bCs/>
              </w:rPr>
            </w:pPr>
          </w:p>
          <w:p w14:paraId="1717FD04" w14:textId="3660D88B" w:rsidR="00EF555E" w:rsidRDefault="00EF555E" w:rsidP="00233680">
            <w:pPr>
              <w:spacing w:after="0" w:line="240" w:lineRule="auto"/>
              <w:jc w:val="both"/>
              <w:rPr>
                <w:rFonts w:cs="Arial"/>
                <w:bCs/>
              </w:rPr>
            </w:pPr>
            <w:r w:rsidRPr="00E81C01">
              <w:rPr>
                <w:rFonts w:cs="Arial"/>
                <w:bCs/>
              </w:rPr>
              <w:t xml:space="preserve">To be responsible for the safe operation of equipment within the </w:t>
            </w:r>
            <w:r w:rsidR="00060243">
              <w:rPr>
                <w:rFonts w:cs="Arial"/>
                <w:bCs/>
              </w:rPr>
              <w:t xml:space="preserve">Ski </w:t>
            </w:r>
            <w:r w:rsidRPr="00E81C01">
              <w:rPr>
                <w:rFonts w:cs="Arial"/>
                <w:bCs/>
              </w:rPr>
              <w:t>Centre</w:t>
            </w:r>
          </w:p>
          <w:p w14:paraId="0E523A0E" w14:textId="77777777" w:rsidR="00EF555E" w:rsidRPr="00B1196C" w:rsidRDefault="00EF555E" w:rsidP="00233680">
            <w:pPr>
              <w:spacing w:after="0" w:line="240" w:lineRule="auto"/>
              <w:jc w:val="both"/>
              <w:rPr>
                <w:rFonts w:cs="Arial"/>
                <w:b/>
                <w:bCs/>
              </w:rPr>
            </w:pPr>
          </w:p>
        </w:tc>
      </w:tr>
    </w:tbl>
    <w:p w14:paraId="59E45ABA" w14:textId="77777777" w:rsidR="00EF555E" w:rsidRPr="00B1196C" w:rsidRDefault="00EF555E" w:rsidP="00EF555E">
      <w:pPr>
        <w:spacing w:after="0" w:line="240" w:lineRule="auto"/>
        <w:rPr>
          <w:rFonts w:ascii="Times New Roman" w:eastAsia="Times New Roman" w:hAnsi="Times New Roman"/>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EF555E" w:rsidRPr="00B1196C" w14:paraId="56735D4C" w14:textId="77777777" w:rsidTr="00233680">
        <w:tc>
          <w:tcPr>
            <w:tcW w:w="9640" w:type="dxa"/>
            <w:shd w:val="clear" w:color="auto" w:fill="C6D9F1"/>
          </w:tcPr>
          <w:p w14:paraId="28797467" w14:textId="77777777" w:rsidR="00EF555E" w:rsidRPr="00B1196C" w:rsidRDefault="00EF555E" w:rsidP="00233680">
            <w:pPr>
              <w:keepNext/>
              <w:spacing w:before="120" w:after="120" w:line="240" w:lineRule="auto"/>
              <w:outlineLvl w:val="2"/>
              <w:rPr>
                <w:rFonts w:cs="Arial"/>
                <w:b/>
                <w:bCs/>
              </w:rPr>
            </w:pPr>
            <w:r w:rsidRPr="00B1196C">
              <w:rPr>
                <w:rFonts w:cs="Arial"/>
                <w:b/>
                <w:bCs/>
              </w:rPr>
              <w:t>Supervision/Management of People</w:t>
            </w:r>
          </w:p>
        </w:tc>
      </w:tr>
      <w:tr w:rsidR="00EF555E" w:rsidRPr="00B1196C" w14:paraId="1AF2DE10" w14:textId="77777777" w:rsidTr="00233680">
        <w:tc>
          <w:tcPr>
            <w:tcW w:w="9640" w:type="dxa"/>
          </w:tcPr>
          <w:p w14:paraId="22CF0A32" w14:textId="77777777" w:rsidR="00EF555E" w:rsidRDefault="00EF555E" w:rsidP="00233680">
            <w:pPr>
              <w:spacing w:after="0" w:line="240" w:lineRule="auto"/>
              <w:jc w:val="both"/>
              <w:rPr>
                <w:rFonts w:cs="Arial"/>
                <w:bCs/>
              </w:rPr>
            </w:pPr>
          </w:p>
          <w:p w14:paraId="7BC6F4FB" w14:textId="276B7282" w:rsidR="00EF555E" w:rsidRDefault="00EF555E" w:rsidP="00233680">
            <w:pPr>
              <w:spacing w:after="0" w:line="240" w:lineRule="auto"/>
              <w:jc w:val="both"/>
              <w:rPr>
                <w:rFonts w:cs="Arial"/>
                <w:bCs/>
              </w:rPr>
            </w:pPr>
            <w:r w:rsidRPr="00E81C01">
              <w:rPr>
                <w:rFonts w:cs="Arial"/>
                <w:bCs/>
              </w:rPr>
              <w:t xml:space="preserve">Responsible for the supervision of customers using the </w:t>
            </w:r>
            <w:r w:rsidR="00060243">
              <w:rPr>
                <w:rFonts w:cs="Arial"/>
                <w:bCs/>
              </w:rPr>
              <w:t xml:space="preserve">Ski </w:t>
            </w:r>
            <w:r w:rsidRPr="00E81C01">
              <w:rPr>
                <w:rFonts w:cs="Arial"/>
                <w:bCs/>
              </w:rPr>
              <w:t>Centre’s</w:t>
            </w:r>
            <w:r>
              <w:rPr>
                <w:rFonts w:cs="Arial"/>
                <w:bCs/>
              </w:rPr>
              <w:t xml:space="preserve"> facilities, including the ski chalet</w:t>
            </w:r>
            <w:r w:rsidR="00EA2BE0">
              <w:rPr>
                <w:rFonts w:cs="Arial"/>
                <w:bCs/>
              </w:rPr>
              <w:t>, lift and</w:t>
            </w:r>
            <w:r>
              <w:rPr>
                <w:rFonts w:cs="Arial"/>
                <w:bCs/>
              </w:rPr>
              <w:t xml:space="preserve"> slope</w:t>
            </w:r>
            <w:r w:rsidR="00EA2BE0">
              <w:rPr>
                <w:rFonts w:cs="Arial"/>
                <w:bCs/>
              </w:rPr>
              <w:t>.</w:t>
            </w:r>
          </w:p>
          <w:p w14:paraId="1AB132B4" w14:textId="77777777" w:rsidR="00EF555E" w:rsidRPr="007C7615" w:rsidRDefault="00EF555E" w:rsidP="00233680">
            <w:pPr>
              <w:spacing w:after="0" w:line="240" w:lineRule="auto"/>
              <w:jc w:val="both"/>
              <w:rPr>
                <w:rFonts w:cs="Arial"/>
                <w:bCs/>
              </w:rPr>
            </w:pPr>
          </w:p>
        </w:tc>
      </w:tr>
    </w:tbl>
    <w:p w14:paraId="723DC7E7" w14:textId="77777777" w:rsidR="00EF555E" w:rsidRPr="00B1196C" w:rsidRDefault="00EF555E" w:rsidP="00EF555E">
      <w:pPr>
        <w:spacing w:after="0" w:line="240" w:lineRule="auto"/>
        <w:rPr>
          <w:rFonts w:ascii="Times New Roman" w:eastAsia="Times New Roman" w:hAnsi="Times New Roman"/>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EF555E" w:rsidRPr="00B1196C" w14:paraId="5260F17A" w14:textId="77777777" w:rsidTr="00233680">
        <w:trPr>
          <w:trHeight w:val="305"/>
        </w:trPr>
        <w:tc>
          <w:tcPr>
            <w:tcW w:w="9640" w:type="dxa"/>
            <w:shd w:val="clear" w:color="auto" w:fill="C6D9F1"/>
          </w:tcPr>
          <w:p w14:paraId="472ADCAF" w14:textId="77777777" w:rsidR="00EF555E" w:rsidRPr="00B1196C" w:rsidRDefault="00EF555E" w:rsidP="00233680">
            <w:pPr>
              <w:keepNext/>
              <w:spacing w:before="120" w:after="120" w:line="240" w:lineRule="auto"/>
              <w:outlineLvl w:val="2"/>
              <w:rPr>
                <w:rFonts w:cs="Arial"/>
                <w:b/>
                <w:bCs/>
              </w:rPr>
            </w:pPr>
            <w:r w:rsidRPr="00B1196C">
              <w:rPr>
                <w:rFonts w:cs="Arial"/>
                <w:b/>
                <w:bCs/>
              </w:rPr>
              <w:t>Knowledge, Skills, Training and Experience</w:t>
            </w:r>
          </w:p>
        </w:tc>
      </w:tr>
      <w:tr w:rsidR="00EF555E" w:rsidRPr="00B1196C" w14:paraId="29AEDF7A" w14:textId="77777777" w:rsidTr="00233680">
        <w:tc>
          <w:tcPr>
            <w:tcW w:w="9640" w:type="dxa"/>
          </w:tcPr>
          <w:p w14:paraId="6C1CAF3B" w14:textId="77777777" w:rsidR="00EF555E" w:rsidRDefault="00EF555E" w:rsidP="00233680">
            <w:pPr>
              <w:spacing w:after="0" w:line="240" w:lineRule="auto"/>
              <w:rPr>
                <w:rFonts w:cs="Arial"/>
                <w:bCs/>
              </w:rPr>
            </w:pPr>
          </w:p>
          <w:p w14:paraId="237B6970" w14:textId="4B44E34D" w:rsidR="00EF555E" w:rsidRDefault="00EF555E" w:rsidP="00233680">
            <w:pPr>
              <w:spacing w:after="0" w:line="240" w:lineRule="auto"/>
              <w:rPr>
                <w:rFonts w:cs="Arial"/>
                <w:bCs/>
              </w:rPr>
            </w:pPr>
            <w:r>
              <w:rPr>
                <w:rFonts w:cs="Arial"/>
                <w:bCs/>
              </w:rPr>
              <w:t>Previous experience in a Snowsports / Leisure / Fitness or similar environment</w:t>
            </w:r>
            <w:r w:rsidR="00EA2BE0">
              <w:rPr>
                <w:rFonts w:cs="Arial"/>
                <w:bCs/>
              </w:rPr>
              <w:t>.</w:t>
            </w:r>
          </w:p>
          <w:p w14:paraId="5088C308" w14:textId="77777777" w:rsidR="00EF555E" w:rsidRPr="00B1196C" w:rsidRDefault="00EF555E" w:rsidP="00233680">
            <w:pPr>
              <w:spacing w:after="0" w:line="240" w:lineRule="auto"/>
              <w:rPr>
                <w:rFonts w:cs="Arial"/>
                <w:bCs/>
              </w:rPr>
            </w:pPr>
          </w:p>
        </w:tc>
      </w:tr>
    </w:tbl>
    <w:p w14:paraId="34C00F6E" w14:textId="77777777" w:rsidR="00EF555E" w:rsidRPr="00B1196C" w:rsidRDefault="00EF555E" w:rsidP="00EF555E">
      <w:pPr>
        <w:spacing w:after="0" w:line="240" w:lineRule="auto"/>
        <w:rPr>
          <w:rFonts w:ascii="Times New Roman" w:eastAsia="Times New Roman" w:hAnsi="Times New Roman"/>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EF555E" w:rsidRPr="00B1196C" w14:paraId="36F40AC6" w14:textId="77777777" w:rsidTr="00233680">
        <w:tc>
          <w:tcPr>
            <w:tcW w:w="9640" w:type="dxa"/>
            <w:shd w:val="clear" w:color="auto" w:fill="B8CCE4"/>
          </w:tcPr>
          <w:p w14:paraId="471CCD12" w14:textId="77777777" w:rsidR="00EF555E" w:rsidRPr="00B1196C" w:rsidRDefault="00EF555E" w:rsidP="00233680">
            <w:pPr>
              <w:keepNext/>
              <w:spacing w:before="120" w:after="120" w:line="240" w:lineRule="auto"/>
              <w:outlineLvl w:val="2"/>
              <w:rPr>
                <w:rFonts w:cs="Arial"/>
                <w:b/>
                <w:bCs/>
              </w:rPr>
            </w:pPr>
            <w:r w:rsidRPr="00B1196C">
              <w:rPr>
                <w:rFonts w:cs="Arial"/>
                <w:b/>
                <w:bCs/>
              </w:rPr>
              <w:t>Special Working Conditions</w:t>
            </w:r>
          </w:p>
        </w:tc>
      </w:tr>
      <w:tr w:rsidR="00EF555E" w:rsidRPr="00B1196C" w14:paraId="7D934C74" w14:textId="77777777" w:rsidTr="00233680">
        <w:tc>
          <w:tcPr>
            <w:tcW w:w="9640" w:type="dxa"/>
          </w:tcPr>
          <w:p w14:paraId="4B4E2299" w14:textId="77777777" w:rsidR="00EF555E" w:rsidRDefault="00EF555E" w:rsidP="00233680">
            <w:pPr>
              <w:spacing w:after="0" w:line="240" w:lineRule="auto"/>
              <w:jc w:val="both"/>
              <w:rPr>
                <w:rFonts w:cs="Arial"/>
                <w:b/>
                <w:bCs/>
              </w:rPr>
            </w:pPr>
          </w:p>
          <w:p w14:paraId="0F922B2A" w14:textId="77777777" w:rsidR="00EF555E" w:rsidRPr="00E81C01" w:rsidRDefault="00EF555E" w:rsidP="00233680">
            <w:pPr>
              <w:spacing w:after="0" w:line="240" w:lineRule="auto"/>
              <w:jc w:val="both"/>
              <w:rPr>
                <w:rFonts w:cs="Arial"/>
                <w:bCs/>
              </w:rPr>
            </w:pPr>
            <w:r w:rsidRPr="00E81C01">
              <w:rPr>
                <w:rFonts w:cs="Arial"/>
                <w:bCs/>
              </w:rPr>
              <w:t>The post may require working evenings, weekends and bank holidays according to rota arrangements</w:t>
            </w:r>
          </w:p>
          <w:p w14:paraId="758EAD17" w14:textId="77777777" w:rsidR="00EF555E" w:rsidRPr="00B1196C" w:rsidRDefault="00EF555E" w:rsidP="00233680">
            <w:pPr>
              <w:spacing w:after="0" w:line="240" w:lineRule="auto"/>
              <w:jc w:val="both"/>
              <w:rPr>
                <w:rFonts w:cs="Arial"/>
                <w:b/>
                <w:bCs/>
              </w:rPr>
            </w:pPr>
          </w:p>
        </w:tc>
      </w:tr>
    </w:tbl>
    <w:p w14:paraId="16E8FD26" w14:textId="77777777" w:rsidR="00EF555E" w:rsidRPr="00B1196C" w:rsidRDefault="00EF555E" w:rsidP="00EF555E">
      <w:pPr>
        <w:spacing w:after="0" w:line="240" w:lineRule="auto"/>
        <w:rPr>
          <w:rFonts w:ascii="Times New Roman" w:eastAsia="Times New Roman" w:hAnsi="Times New Roman"/>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EF555E" w:rsidRPr="00B1196C" w14:paraId="6DCF7996" w14:textId="77777777" w:rsidTr="00233680">
        <w:tc>
          <w:tcPr>
            <w:tcW w:w="9640" w:type="dxa"/>
            <w:shd w:val="clear" w:color="auto" w:fill="B8CCE4"/>
          </w:tcPr>
          <w:p w14:paraId="034449CA" w14:textId="77777777" w:rsidR="00EF555E" w:rsidRPr="00B1196C" w:rsidRDefault="00EF555E" w:rsidP="00233680">
            <w:pPr>
              <w:keepNext/>
              <w:spacing w:before="120" w:after="120" w:line="240" w:lineRule="auto"/>
              <w:outlineLvl w:val="2"/>
              <w:rPr>
                <w:rFonts w:cs="Arial"/>
                <w:b/>
                <w:bCs/>
              </w:rPr>
            </w:pPr>
            <w:r w:rsidRPr="00B1196C">
              <w:rPr>
                <w:rFonts w:cs="Arial"/>
                <w:b/>
                <w:bCs/>
              </w:rPr>
              <w:t>General</w:t>
            </w:r>
          </w:p>
        </w:tc>
      </w:tr>
      <w:tr w:rsidR="00EF555E" w:rsidRPr="00B1196C" w14:paraId="3B2E1039" w14:textId="77777777" w:rsidTr="00233680">
        <w:tc>
          <w:tcPr>
            <w:tcW w:w="9640" w:type="dxa"/>
          </w:tcPr>
          <w:p w14:paraId="4B7859F8" w14:textId="77777777" w:rsidR="00EF555E" w:rsidRDefault="00EF555E" w:rsidP="00233680">
            <w:pPr>
              <w:spacing w:after="0" w:line="240" w:lineRule="auto"/>
              <w:rPr>
                <w:szCs w:val="20"/>
              </w:rPr>
            </w:pPr>
          </w:p>
          <w:p w14:paraId="63204DD7" w14:textId="77777777" w:rsidR="00EF555E" w:rsidRPr="00F444A5" w:rsidRDefault="00EF555E" w:rsidP="00233680">
            <w:pPr>
              <w:spacing w:after="0" w:line="240" w:lineRule="auto"/>
              <w:rPr>
                <w:szCs w:val="20"/>
              </w:rPr>
            </w:pPr>
            <w:r w:rsidRPr="00F444A5">
              <w:rPr>
                <w:szCs w:val="20"/>
              </w:rPr>
              <w:t>To observe confidentiality in all aspects of work</w:t>
            </w:r>
            <w:r>
              <w:rPr>
                <w:szCs w:val="20"/>
              </w:rPr>
              <w:t xml:space="preserve"> and to c</w:t>
            </w:r>
            <w:r w:rsidRPr="00F90E41">
              <w:rPr>
                <w:szCs w:val="20"/>
              </w:rPr>
              <w:t>omply with the eight data protection princ</w:t>
            </w:r>
            <w:r>
              <w:rPr>
                <w:szCs w:val="20"/>
              </w:rPr>
              <w:t>iples which are contained within the Data Protection Act</w:t>
            </w:r>
          </w:p>
          <w:p w14:paraId="69572DA2" w14:textId="77777777" w:rsidR="00EF555E" w:rsidRPr="00F444A5" w:rsidRDefault="00EF555E" w:rsidP="00233680">
            <w:pPr>
              <w:spacing w:after="0" w:line="240" w:lineRule="auto"/>
              <w:rPr>
                <w:szCs w:val="20"/>
              </w:rPr>
            </w:pPr>
          </w:p>
          <w:p w14:paraId="507E9BB5" w14:textId="77777777" w:rsidR="00EF555E" w:rsidRDefault="00EF555E" w:rsidP="00233680">
            <w:pPr>
              <w:spacing w:after="0" w:line="240" w:lineRule="auto"/>
              <w:rPr>
                <w:szCs w:val="20"/>
              </w:rPr>
            </w:pPr>
            <w:r w:rsidRPr="00F444A5">
              <w:rPr>
                <w:szCs w:val="20"/>
              </w:rPr>
              <w:t xml:space="preserve">To demonstrate a willingness to undertake training development and learning </w:t>
            </w:r>
            <w:r>
              <w:rPr>
                <w:szCs w:val="20"/>
              </w:rPr>
              <w:t>opportunities to improve skills</w:t>
            </w:r>
          </w:p>
          <w:p w14:paraId="24285243" w14:textId="77777777" w:rsidR="00EF555E" w:rsidRDefault="00EF555E" w:rsidP="00233680">
            <w:pPr>
              <w:spacing w:after="0" w:line="240" w:lineRule="auto"/>
              <w:rPr>
                <w:szCs w:val="20"/>
              </w:rPr>
            </w:pPr>
          </w:p>
          <w:p w14:paraId="39E89035" w14:textId="77777777" w:rsidR="00EF555E" w:rsidRPr="00F444A5" w:rsidRDefault="00EF555E" w:rsidP="00233680">
            <w:pPr>
              <w:overflowPunct w:val="0"/>
              <w:autoSpaceDE w:val="0"/>
              <w:autoSpaceDN w:val="0"/>
              <w:spacing w:after="0" w:line="240" w:lineRule="auto"/>
              <w:jc w:val="both"/>
              <w:textAlignment w:val="baseline"/>
              <w:rPr>
                <w:rFonts w:cs="Arial"/>
                <w:b/>
                <w:szCs w:val="20"/>
              </w:rPr>
            </w:pPr>
            <w:r w:rsidRPr="00F444A5">
              <w:rPr>
                <w:rFonts w:cs="Arial"/>
                <w:szCs w:val="20"/>
              </w:rPr>
              <w:t xml:space="preserve">Comply with and support others to observe Health and Safety </w:t>
            </w:r>
            <w:r>
              <w:rPr>
                <w:rFonts w:cs="Arial"/>
                <w:szCs w:val="20"/>
              </w:rPr>
              <w:t xml:space="preserve">Act 1974 </w:t>
            </w:r>
            <w:r w:rsidRPr="00F444A5">
              <w:rPr>
                <w:rFonts w:cs="Arial"/>
                <w:szCs w:val="20"/>
              </w:rPr>
              <w:t>pro</w:t>
            </w:r>
            <w:r>
              <w:rPr>
                <w:rFonts w:cs="Arial"/>
                <w:szCs w:val="20"/>
              </w:rPr>
              <w:t>cedures and processes</w:t>
            </w:r>
          </w:p>
          <w:p w14:paraId="29F1201D" w14:textId="77777777" w:rsidR="00EF555E" w:rsidRPr="00B1196C" w:rsidRDefault="00EF555E" w:rsidP="00233680">
            <w:pPr>
              <w:spacing w:after="0" w:line="240" w:lineRule="auto"/>
              <w:jc w:val="both"/>
              <w:rPr>
                <w:rFonts w:cs="Arial"/>
                <w:bCs/>
              </w:rPr>
            </w:pPr>
          </w:p>
          <w:p w14:paraId="2269D0BA" w14:textId="77777777" w:rsidR="00EF555E" w:rsidRPr="00183B87" w:rsidRDefault="00EF555E" w:rsidP="00233680">
            <w:pPr>
              <w:spacing w:after="0"/>
              <w:rPr>
                <w:rFonts w:cs="Arial"/>
                <w:szCs w:val="20"/>
                <w:lang w:eastAsia="en-US"/>
              </w:rPr>
            </w:pPr>
            <w:r w:rsidRPr="00183B87">
              <w:rPr>
                <w:rFonts w:cs="Arial"/>
                <w:szCs w:val="20"/>
                <w:lang w:eastAsia="en-US"/>
              </w:rPr>
              <w:t xml:space="preserve">To work within the </w:t>
            </w:r>
            <w:r>
              <w:rPr>
                <w:rFonts w:cs="Arial"/>
                <w:szCs w:val="20"/>
                <w:lang w:eastAsia="en-US"/>
              </w:rPr>
              <w:t>Trust’s</w:t>
            </w:r>
            <w:r w:rsidRPr="00183B87">
              <w:rPr>
                <w:rFonts w:cs="Arial"/>
                <w:szCs w:val="20"/>
                <w:lang w:eastAsia="en-US"/>
              </w:rPr>
              <w:t xml:space="preserve"> policy and procedures in respect of equal opportunity, anti-discriminator</w:t>
            </w:r>
            <w:r>
              <w:rPr>
                <w:rFonts w:cs="Arial"/>
                <w:szCs w:val="20"/>
                <w:lang w:eastAsia="en-US"/>
              </w:rPr>
              <w:t>y and anti-oppressive practices</w:t>
            </w:r>
          </w:p>
          <w:p w14:paraId="50794164" w14:textId="77777777" w:rsidR="00EF555E" w:rsidRDefault="00EF555E" w:rsidP="00233680">
            <w:pPr>
              <w:spacing w:after="0" w:line="240" w:lineRule="auto"/>
              <w:ind w:left="720"/>
              <w:jc w:val="both"/>
              <w:rPr>
                <w:rFonts w:cs="Arial"/>
                <w:szCs w:val="20"/>
                <w:lang w:eastAsia="en-US"/>
              </w:rPr>
            </w:pPr>
          </w:p>
          <w:p w14:paraId="56CE80A7" w14:textId="77777777" w:rsidR="00EF555E" w:rsidRPr="00183B87" w:rsidRDefault="00EF555E" w:rsidP="00233680">
            <w:pPr>
              <w:spacing w:line="240" w:lineRule="auto"/>
              <w:jc w:val="both"/>
              <w:rPr>
                <w:rFonts w:cs="Arial"/>
                <w:szCs w:val="20"/>
                <w:lang w:eastAsia="en-US"/>
              </w:rPr>
            </w:pPr>
            <w:r w:rsidRPr="00F444A5">
              <w:rPr>
                <w:szCs w:val="20"/>
              </w:rPr>
              <w:t>To accept that this job description may be</w:t>
            </w:r>
            <w:r>
              <w:rPr>
                <w:szCs w:val="20"/>
              </w:rPr>
              <w:t xml:space="preserve"> periodically subject to review</w:t>
            </w:r>
          </w:p>
          <w:p w14:paraId="4B2A7304" w14:textId="77777777" w:rsidR="00EF555E" w:rsidRPr="00F444A5" w:rsidRDefault="00EF555E" w:rsidP="00233680">
            <w:pPr>
              <w:spacing w:line="240" w:lineRule="auto"/>
              <w:jc w:val="both"/>
              <w:rPr>
                <w:rFonts w:cs="Arial"/>
                <w:szCs w:val="20"/>
                <w:lang w:eastAsia="en-US"/>
              </w:rPr>
            </w:pPr>
            <w:r w:rsidRPr="00183B87">
              <w:rPr>
                <w:rFonts w:cs="Arial"/>
                <w:szCs w:val="20"/>
                <w:lang w:eastAsia="en-US"/>
              </w:rPr>
              <w:t>To undertake any other duties and/or times of work as may be reasonably required of you, commensurate with your grade or general level of responsibility within the organisation, at your place of work or based in any other establishment</w:t>
            </w:r>
          </w:p>
          <w:p w14:paraId="144877F1" w14:textId="77777777" w:rsidR="00EF555E" w:rsidRPr="00B1196C" w:rsidRDefault="00EF555E" w:rsidP="00060243">
            <w:pPr>
              <w:spacing w:after="0" w:line="240" w:lineRule="auto"/>
              <w:jc w:val="both"/>
              <w:rPr>
                <w:rFonts w:cs="Arial"/>
                <w:b/>
                <w:bCs/>
              </w:rPr>
            </w:pPr>
          </w:p>
        </w:tc>
      </w:tr>
    </w:tbl>
    <w:p w14:paraId="713132F8" w14:textId="77777777" w:rsidR="00EF555E" w:rsidRPr="00B1196C" w:rsidRDefault="00EF555E" w:rsidP="00EF555E">
      <w:pPr>
        <w:spacing w:after="0" w:line="240" w:lineRule="auto"/>
        <w:rPr>
          <w:rFonts w:ascii="Times New Roman" w:eastAsia="Times New Roman" w:hAnsi="Times New Roman"/>
          <w:szCs w:val="20"/>
        </w:rPr>
      </w:pPr>
    </w:p>
    <w:p w14:paraId="75D316F1" w14:textId="77777777" w:rsidR="00060243" w:rsidRDefault="00060243" w:rsidP="00060243">
      <w:pPr>
        <w:spacing w:after="0" w:line="240" w:lineRule="auto"/>
        <w:ind w:hanging="426"/>
        <w:rPr>
          <w:rFonts w:ascii="Century Gothic" w:eastAsia="Times New Roman" w:hAnsi="Century Gothic" w:cs="Arial"/>
          <w:sz w:val="44"/>
        </w:rPr>
      </w:pPr>
    </w:p>
    <w:p w14:paraId="0B2F8284" w14:textId="77777777" w:rsidR="00060243" w:rsidRDefault="00060243" w:rsidP="00060243">
      <w:pPr>
        <w:spacing w:after="0" w:line="240" w:lineRule="auto"/>
        <w:ind w:hanging="426"/>
        <w:rPr>
          <w:rFonts w:ascii="Century Gothic" w:eastAsia="Times New Roman" w:hAnsi="Century Gothic" w:cs="Arial"/>
          <w:sz w:val="44"/>
        </w:rPr>
      </w:pPr>
    </w:p>
    <w:p w14:paraId="24C3087C" w14:textId="77777777" w:rsidR="00060243" w:rsidRDefault="00060243" w:rsidP="00060243">
      <w:pPr>
        <w:spacing w:after="0" w:line="240" w:lineRule="auto"/>
        <w:ind w:hanging="426"/>
        <w:rPr>
          <w:rFonts w:ascii="Century Gothic" w:eastAsia="Times New Roman" w:hAnsi="Century Gothic" w:cs="Arial"/>
          <w:sz w:val="44"/>
        </w:rPr>
      </w:pPr>
    </w:p>
    <w:p w14:paraId="16607DB6" w14:textId="65A6A332" w:rsidR="00060243" w:rsidRPr="00060243" w:rsidRDefault="00060243" w:rsidP="00060243">
      <w:pPr>
        <w:spacing w:after="0" w:line="240" w:lineRule="auto"/>
        <w:ind w:hanging="426"/>
        <w:rPr>
          <w:rFonts w:ascii="Century Gothic" w:eastAsia="Times New Roman" w:hAnsi="Century Gothic" w:cs="Arial"/>
          <w:sz w:val="44"/>
        </w:rPr>
      </w:pPr>
      <w:r>
        <w:rPr>
          <w:rFonts w:ascii="Torfaen County Borough Logo" w:eastAsia="Torfaen County Borough Logo" w:hAnsi="Torfaen County Borough Logo"/>
          <w:b/>
          <w:noProof/>
          <w:sz w:val="96"/>
          <w:szCs w:val="20"/>
        </w:rPr>
        <w:lastRenderedPageBreak/>
        <w:drawing>
          <wp:anchor distT="0" distB="0" distL="114300" distR="114300" simplePos="0" relativeHeight="251660288" behindDoc="0" locked="0" layoutInCell="1" allowOverlap="1" wp14:anchorId="1F3DB525" wp14:editId="2BB14FA3">
            <wp:simplePos x="0" y="0"/>
            <wp:positionH relativeFrom="column">
              <wp:posOffset>4516755</wp:posOffset>
            </wp:positionH>
            <wp:positionV relativeFrom="paragraph">
              <wp:posOffset>85725</wp:posOffset>
            </wp:positionV>
            <wp:extent cx="1682750" cy="693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8275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Arial"/>
          <w:sz w:val="44"/>
        </w:rPr>
        <w:t>PE</w:t>
      </w:r>
      <w:r w:rsidRPr="00060243">
        <w:rPr>
          <w:rFonts w:ascii="Century Gothic" w:eastAsia="Times New Roman" w:hAnsi="Century Gothic" w:cs="Arial"/>
          <w:sz w:val="44"/>
        </w:rPr>
        <w:t>RSON SPECIFICATION</w:t>
      </w:r>
    </w:p>
    <w:p w14:paraId="0EC35BC7" w14:textId="77777777" w:rsidR="00060243" w:rsidRPr="00060243" w:rsidRDefault="00060243" w:rsidP="00060243">
      <w:pPr>
        <w:spacing w:after="0" w:line="240" w:lineRule="auto"/>
        <w:ind w:left="-426"/>
        <w:rPr>
          <w:rFonts w:ascii="Century Gothic" w:eastAsia="Times New Roman" w:hAnsi="Century Gothic" w:cs="Arial"/>
        </w:rPr>
      </w:pPr>
      <w:r w:rsidRPr="00060243">
        <w:rPr>
          <w:rFonts w:ascii="Century Gothic" w:eastAsia="Times New Roman" w:hAnsi="Century Gothic" w:cs="Arial"/>
        </w:rPr>
        <w:t xml:space="preserve">Please note you will need to meet the essential </w:t>
      </w:r>
    </w:p>
    <w:p w14:paraId="77A49EA8" w14:textId="039E5E10" w:rsidR="00060243" w:rsidRPr="00060243" w:rsidRDefault="00060243" w:rsidP="00060243">
      <w:pPr>
        <w:spacing w:after="0" w:line="240" w:lineRule="auto"/>
        <w:ind w:left="-426"/>
        <w:rPr>
          <w:rFonts w:ascii="Century Gothic" w:eastAsia="Times New Roman" w:hAnsi="Century Gothic" w:cs="Arial"/>
        </w:rPr>
      </w:pPr>
      <w:r>
        <w:rPr>
          <w:rFonts w:ascii="Century Gothic" w:eastAsia="Times New Roman" w:hAnsi="Century Gothic" w:cs="Arial"/>
        </w:rPr>
        <w:t>c</w:t>
      </w:r>
      <w:r w:rsidRPr="00060243">
        <w:rPr>
          <w:rFonts w:ascii="Century Gothic" w:eastAsia="Times New Roman" w:hAnsi="Century Gothic" w:cs="Arial"/>
        </w:rPr>
        <w:t>riterion to be invited for interview.</w:t>
      </w:r>
    </w:p>
    <w:p w14:paraId="30394823" w14:textId="44CF93E0" w:rsidR="00EF555E" w:rsidRDefault="00EF555E" w:rsidP="00EF555E">
      <w:pPr>
        <w:spacing w:after="0" w:line="240" w:lineRule="auto"/>
        <w:rPr>
          <w:rFonts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418"/>
        <w:gridCol w:w="992"/>
        <w:gridCol w:w="2126"/>
      </w:tblGrid>
      <w:tr w:rsidR="00EF555E" w:rsidRPr="00B1196C" w14:paraId="5B6403F9" w14:textId="77777777" w:rsidTr="00FC6844">
        <w:trPr>
          <w:cantSplit/>
        </w:trPr>
        <w:tc>
          <w:tcPr>
            <w:tcW w:w="4644" w:type="dxa"/>
            <w:vMerge w:val="restart"/>
            <w:shd w:val="clear" w:color="auto" w:fill="C6D9F1"/>
          </w:tcPr>
          <w:p w14:paraId="20913DC9" w14:textId="77777777" w:rsidR="00EF555E" w:rsidRDefault="00EF555E" w:rsidP="00233680">
            <w:pPr>
              <w:spacing w:after="0" w:line="240" w:lineRule="auto"/>
              <w:rPr>
                <w:rFonts w:cs="Arial"/>
                <w:b/>
              </w:rPr>
            </w:pPr>
          </w:p>
          <w:p w14:paraId="7EFBFE0A" w14:textId="77777777" w:rsidR="00EF555E" w:rsidRDefault="00EF555E" w:rsidP="00233680">
            <w:pPr>
              <w:spacing w:after="0" w:line="240" w:lineRule="auto"/>
              <w:rPr>
                <w:rFonts w:cs="Arial"/>
                <w:b/>
              </w:rPr>
            </w:pPr>
            <w:r>
              <w:rPr>
                <w:rFonts w:cs="Arial"/>
                <w:b/>
              </w:rPr>
              <w:t>Requirements</w:t>
            </w:r>
          </w:p>
          <w:p w14:paraId="244DC46A" w14:textId="77777777" w:rsidR="00EF555E" w:rsidRPr="00A11DF3" w:rsidRDefault="00EF555E" w:rsidP="00233680">
            <w:pPr>
              <w:spacing w:after="0" w:line="240" w:lineRule="auto"/>
              <w:rPr>
                <w:rFonts w:cs="Arial"/>
                <w:b/>
              </w:rPr>
            </w:pPr>
          </w:p>
        </w:tc>
        <w:tc>
          <w:tcPr>
            <w:tcW w:w="4536" w:type="dxa"/>
            <w:gridSpan w:val="3"/>
            <w:shd w:val="clear" w:color="auto" w:fill="C6D9F1"/>
          </w:tcPr>
          <w:p w14:paraId="5674D6DF" w14:textId="77777777" w:rsidR="00EF555E" w:rsidRPr="00A11DF3" w:rsidRDefault="00EF555E" w:rsidP="00233680">
            <w:pPr>
              <w:spacing w:after="0" w:line="240" w:lineRule="auto"/>
              <w:jc w:val="center"/>
              <w:rPr>
                <w:rFonts w:cs="Arial"/>
                <w:b/>
              </w:rPr>
            </w:pPr>
            <w:r w:rsidRPr="00A11DF3">
              <w:rPr>
                <w:rFonts w:cs="Arial"/>
                <w:b/>
              </w:rPr>
              <w:t>Selection Method</w:t>
            </w:r>
          </w:p>
        </w:tc>
      </w:tr>
      <w:tr w:rsidR="00EF555E" w:rsidRPr="00B1196C" w14:paraId="73349C6B" w14:textId="77777777" w:rsidTr="00FC6844">
        <w:trPr>
          <w:cantSplit/>
        </w:trPr>
        <w:tc>
          <w:tcPr>
            <w:tcW w:w="4644" w:type="dxa"/>
            <w:vMerge/>
            <w:tcBorders>
              <w:bottom w:val="single" w:sz="4" w:space="0" w:color="auto"/>
            </w:tcBorders>
            <w:shd w:val="clear" w:color="auto" w:fill="C6D9F1"/>
          </w:tcPr>
          <w:p w14:paraId="26F954EE" w14:textId="77777777" w:rsidR="00EF555E" w:rsidRPr="00B1196C" w:rsidRDefault="00EF555E" w:rsidP="00233680">
            <w:pPr>
              <w:spacing w:after="0" w:line="240" w:lineRule="auto"/>
              <w:rPr>
                <w:rFonts w:ascii="Times New Roman" w:eastAsia="Times New Roman" w:hAnsi="Times New Roman"/>
                <w:b/>
              </w:rPr>
            </w:pPr>
          </w:p>
        </w:tc>
        <w:tc>
          <w:tcPr>
            <w:tcW w:w="1418" w:type="dxa"/>
            <w:tcBorders>
              <w:bottom w:val="single" w:sz="4" w:space="0" w:color="auto"/>
            </w:tcBorders>
            <w:shd w:val="clear" w:color="auto" w:fill="C6D9F1"/>
          </w:tcPr>
          <w:p w14:paraId="463BF066" w14:textId="77777777" w:rsidR="00EF555E" w:rsidRPr="00A11DF3" w:rsidRDefault="00EF555E" w:rsidP="00233680">
            <w:pPr>
              <w:keepNext/>
              <w:spacing w:before="120" w:after="120" w:line="240" w:lineRule="auto"/>
              <w:jc w:val="center"/>
              <w:outlineLvl w:val="2"/>
              <w:rPr>
                <w:rFonts w:cs="Arial"/>
                <w:b/>
                <w:sz w:val="20"/>
                <w:szCs w:val="20"/>
              </w:rPr>
            </w:pPr>
            <w:r w:rsidRPr="00A11DF3">
              <w:rPr>
                <w:rFonts w:cs="Arial"/>
                <w:b/>
                <w:sz w:val="20"/>
                <w:szCs w:val="20"/>
              </w:rPr>
              <w:t>Essential or Desirable</w:t>
            </w:r>
          </w:p>
        </w:tc>
        <w:tc>
          <w:tcPr>
            <w:tcW w:w="992" w:type="dxa"/>
            <w:tcBorders>
              <w:bottom w:val="single" w:sz="4" w:space="0" w:color="auto"/>
            </w:tcBorders>
            <w:shd w:val="clear" w:color="auto" w:fill="C6D9F1"/>
          </w:tcPr>
          <w:p w14:paraId="04824CE7" w14:textId="77777777" w:rsidR="00EF555E" w:rsidRPr="00836242" w:rsidRDefault="00EF555E" w:rsidP="00233680">
            <w:pPr>
              <w:keepNext/>
              <w:spacing w:before="120" w:after="120" w:line="240" w:lineRule="auto"/>
              <w:outlineLvl w:val="2"/>
              <w:rPr>
                <w:rFonts w:cs="Arial"/>
                <w:b/>
                <w:sz w:val="20"/>
                <w:szCs w:val="20"/>
              </w:rPr>
            </w:pPr>
            <w:r w:rsidRPr="00836242">
              <w:rPr>
                <w:rFonts w:cs="Arial"/>
                <w:b/>
                <w:sz w:val="20"/>
                <w:szCs w:val="20"/>
              </w:rPr>
              <w:t>Score</w:t>
            </w:r>
          </w:p>
        </w:tc>
        <w:tc>
          <w:tcPr>
            <w:tcW w:w="2126" w:type="dxa"/>
            <w:tcBorders>
              <w:bottom w:val="single" w:sz="4" w:space="0" w:color="auto"/>
            </w:tcBorders>
            <w:shd w:val="clear" w:color="auto" w:fill="C6D9F1"/>
          </w:tcPr>
          <w:p w14:paraId="15CCF736" w14:textId="77777777" w:rsidR="00EF555E" w:rsidRPr="00B1196C" w:rsidRDefault="00EF555E" w:rsidP="00233680">
            <w:pPr>
              <w:keepNext/>
              <w:spacing w:before="120" w:after="120" w:line="240" w:lineRule="auto"/>
              <w:jc w:val="center"/>
              <w:outlineLvl w:val="2"/>
              <w:rPr>
                <w:rFonts w:ascii="Times New Roman" w:eastAsia="Times New Roman" w:hAnsi="Times New Roman"/>
                <w:b/>
                <w:sz w:val="20"/>
                <w:szCs w:val="20"/>
              </w:rPr>
            </w:pPr>
            <w:r>
              <w:rPr>
                <w:rFonts w:cs="Arial"/>
                <w:b/>
                <w:sz w:val="20"/>
                <w:szCs w:val="20"/>
              </w:rPr>
              <w:t xml:space="preserve">Tested at Interview and/or </w:t>
            </w:r>
            <w:r w:rsidRPr="00A11DF3">
              <w:rPr>
                <w:rFonts w:cs="Arial"/>
                <w:b/>
                <w:sz w:val="20"/>
                <w:szCs w:val="20"/>
              </w:rPr>
              <w:t>Application Form</w:t>
            </w:r>
          </w:p>
        </w:tc>
      </w:tr>
      <w:tr w:rsidR="00EF555E" w:rsidRPr="00B1196C" w14:paraId="72F0D122" w14:textId="77777777" w:rsidTr="00FC6844">
        <w:trPr>
          <w:trHeight w:val="437"/>
        </w:trPr>
        <w:tc>
          <w:tcPr>
            <w:tcW w:w="9180" w:type="dxa"/>
            <w:gridSpan w:val="4"/>
            <w:shd w:val="clear" w:color="auto" w:fill="C6D9F1"/>
          </w:tcPr>
          <w:p w14:paraId="4461B1DA" w14:textId="76BB2558" w:rsidR="00EF555E" w:rsidRPr="00A11DF3" w:rsidRDefault="00FC6844" w:rsidP="00233680">
            <w:pPr>
              <w:keepNext/>
              <w:spacing w:before="120" w:after="120" w:line="240" w:lineRule="auto"/>
              <w:outlineLvl w:val="2"/>
              <w:rPr>
                <w:rFonts w:cs="Arial"/>
                <w:b/>
              </w:rPr>
            </w:pPr>
            <w:r>
              <w:rPr>
                <w:rFonts w:cs="Arial"/>
                <w:b/>
              </w:rPr>
              <w:t xml:space="preserve">1. </w:t>
            </w:r>
            <w:r w:rsidR="00EF555E" w:rsidRPr="00A11DF3">
              <w:rPr>
                <w:rFonts w:cs="Arial"/>
                <w:b/>
              </w:rPr>
              <w:t>Education/Qualifications/Knowledge</w:t>
            </w:r>
          </w:p>
        </w:tc>
      </w:tr>
      <w:tr w:rsidR="00EF555E" w:rsidRPr="00A11DF3" w14:paraId="4D7880DD" w14:textId="77777777" w:rsidTr="00FC6844">
        <w:tc>
          <w:tcPr>
            <w:tcW w:w="4644" w:type="dxa"/>
            <w:shd w:val="clear" w:color="auto" w:fill="auto"/>
          </w:tcPr>
          <w:p w14:paraId="1B93F67F" w14:textId="62CF6B9C" w:rsidR="00EF555E" w:rsidRPr="00A11DF3" w:rsidRDefault="00EF555E" w:rsidP="00233680">
            <w:pPr>
              <w:spacing w:after="0" w:line="240" w:lineRule="auto"/>
              <w:rPr>
                <w:rFonts w:cs="Arial"/>
              </w:rPr>
            </w:pPr>
            <w:r>
              <w:rPr>
                <w:rFonts w:cs="Arial"/>
              </w:rPr>
              <w:t xml:space="preserve">1.1 Current Snowsport UK, BASI, CSIA or equivalent </w:t>
            </w:r>
            <w:r w:rsidR="00FC6844">
              <w:rPr>
                <w:rFonts w:cs="Arial"/>
              </w:rPr>
              <w:t xml:space="preserve">instructor </w:t>
            </w:r>
            <w:r>
              <w:rPr>
                <w:rFonts w:cs="Arial"/>
              </w:rPr>
              <w:t>certification</w:t>
            </w:r>
            <w:r w:rsidR="00FC6844">
              <w:rPr>
                <w:rFonts w:cs="Arial"/>
              </w:rPr>
              <w:t>.</w:t>
            </w:r>
          </w:p>
        </w:tc>
        <w:tc>
          <w:tcPr>
            <w:tcW w:w="1418" w:type="dxa"/>
            <w:shd w:val="clear" w:color="auto" w:fill="auto"/>
          </w:tcPr>
          <w:p w14:paraId="16642468" w14:textId="77777777" w:rsidR="00EF555E" w:rsidRPr="005F2D25" w:rsidRDefault="00EF555E" w:rsidP="00233680">
            <w:pPr>
              <w:spacing w:after="0" w:line="240" w:lineRule="auto"/>
              <w:jc w:val="center"/>
              <w:rPr>
                <w:rFonts w:cs="Arial"/>
              </w:rPr>
            </w:pPr>
            <w:r>
              <w:rPr>
                <w:rFonts w:cs="Arial"/>
              </w:rPr>
              <w:t>Essential</w:t>
            </w:r>
          </w:p>
        </w:tc>
        <w:tc>
          <w:tcPr>
            <w:tcW w:w="992" w:type="dxa"/>
            <w:shd w:val="clear" w:color="auto" w:fill="auto"/>
          </w:tcPr>
          <w:p w14:paraId="1AD55B16" w14:textId="77777777" w:rsidR="00EF555E" w:rsidRPr="00A11DF3" w:rsidRDefault="00EF555E" w:rsidP="00233680">
            <w:pPr>
              <w:spacing w:after="0" w:line="240" w:lineRule="auto"/>
              <w:rPr>
                <w:rFonts w:cs="Arial"/>
                <w:b/>
              </w:rPr>
            </w:pPr>
          </w:p>
        </w:tc>
        <w:tc>
          <w:tcPr>
            <w:tcW w:w="2126" w:type="dxa"/>
            <w:shd w:val="clear" w:color="auto" w:fill="auto"/>
          </w:tcPr>
          <w:p w14:paraId="06142267" w14:textId="55CAC82C" w:rsidR="00EF555E" w:rsidRPr="005F2D25" w:rsidRDefault="00EF555E" w:rsidP="00233680">
            <w:pPr>
              <w:spacing w:after="0" w:line="240" w:lineRule="auto"/>
              <w:jc w:val="center"/>
              <w:rPr>
                <w:rFonts w:cs="Arial"/>
              </w:rPr>
            </w:pPr>
            <w:r w:rsidRPr="005F2D25">
              <w:rPr>
                <w:rFonts w:cs="Arial"/>
              </w:rPr>
              <w:t>Application Form</w:t>
            </w:r>
          </w:p>
        </w:tc>
      </w:tr>
      <w:tr w:rsidR="00EF555E" w:rsidRPr="00A11DF3" w14:paraId="17719B0D" w14:textId="77777777" w:rsidTr="00FC6844">
        <w:tc>
          <w:tcPr>
            <w:tcW w:w="4644" w:type="dxa"/>
            <w:shd w:val="clear" w:color="auto" w:fill="auto"/>
          </w:tcPr>
          <w:p w14:paraId="22F48803" w14:textId="59A4EC65" w:rsidR="00EF555E" w:rsidRDefault="00EF555E" w:rsidP="00233680">
            <w:pPr>
              <w:spacing w:after="0" w:line="240" w:lineRule="auto"/>
              <w:rPr>
                <w:rFonts w:cs="Arial"/>
              </w:rPr>
            </w:pPr>
            <w:r>
              <w:rPr>
                <w:rFonts w:cs="Arial"/>
              </w:rPr>
              <w:t>1.2 First Aid qualification</w:t>
            </w:r>
            <w:r w:rsidR="00FC6844">
              <w:rPr>
                <w:rFonts w:cs="Arial"/>
              </w:rPr>
              <w:t>.</w:t>
            </w:r>
          </w:p>
        </w:tc>
        <w:tc>
          <w:tcPr>
            <w:tcW w:w="1418" w:type="dxa"/>
            <w:shd w:val="clear" w:color="auto" w:fill="auto"/>
          </w:tcPr>
          <w:p w14:paraId="1A1299E2" w14:textId="18D38462" w:rsidR="00EF555E" w:rsidRDefault="00FC6844" w:rsidP="00233680">
            <w:pPr>
              <w:spacing w:after="0" w:line="240" w:lineRule="auto"/>
              <w:jc w:val="center"/>
              <w:rPr>
                <w:rFonts w:cs="Arial"/>
              </w:rPr>
            </w:pPr>
            <w:r>
              <w:rPr>
                <w:rFonts w:cs="Arial"/>
              </w:rPr>
              <w:t>Essential</w:t>
            </w:r>
          </w:p>
        </w:tc>
        <w:tc>
          <w:tcPr>
            <w:tcW w:w="992" w:type="dxa"/>
            <w:shd w:val="clear" w:color="auto" w:fill="auto"/>
          </w:tcPr>
          <w:p w14:paraId="56A62ED1" w14:textId="77777777" w:rsidR="00EF555E" w:rsidRPr="00A11DF3" w:rsidRDefault="00EF555E" w:rsidP="00233680">
            <w:pPr>
              <w:spacing w:after="0" w:line="240" w:lineRule="auto"/>
              <w:rPr>
                <w:rFonts w:cs="Arial"/>
                <w:b/>
              </w:rPr>
            </w:pPr>
          </w:p>
        </w:tc>
        <w:tc>
          <w:tcPr>
            <w:tcW w:w="2126" w:type="dxa"/>
            <w:shd w:val="clear" w:color="auto" w:fill="auto"/>
          </w:tcPr>
          <w:p w14:paraId="405EFF36" w14:textId="77777777" w:rsidR="00EF555E" w:rsidRPr="005F2D25" w:rsidRDefault="00EF555E" w:rsidP="00233680">
            <w:pPr>
              <w:spacing w:after="0" w:line="240" w:lineRule="auto"/>
              <w:jc w:val="center"/>
              <w:rPr>
                <w:rFonts w:cs="Arial"/>
              </w:rPr>
            </w:pPr>
            <w:r>
              <w:rPr>
                <w:rFonts w:cs="Arial"/>
              </w:rPr>
              <w:t>Application Form</w:t>
            </w:r>
          </w:p>
        </w:tc>
      </w:tr>
      <w:tr w:rsidR="00EF555E" w:rsidRPr="00A11DF3" w14:paraId="51DB88C5" w14:textId="77777777" w:rsidTr="00FC6844">
        <w:tc>
          <w:tcPr>
            <w:tcW w:w="4644" w:type="dxa"/>
            <w:shd w:val="clear" w:color="auto" w:fill="auto"/>
          </w:tcPr>
          <w:p w14:paraId="4D2AAE94" w14:textId="58FE9EB8" w:rsidR="00EF555E" w:rsidRDefault="00EF555E" w:rsidP="00233680">
            <w:pPr>
              <w:spacing w:after="0" w:line="240" w:lineRule="auto"/>
              <w:rPr>
                <w:rFonts w:cs="Arial"/>
              </w:rPr>
            </w:pPr>
            <w:r>
              <w:rPr>
                <w:rFonts w:cs="Arial"/>
              </w:rPr>
              <w:t>1.</w:t>
            </w:r>
            <w:r w:rsidR="00FC6844">
              <w:rPr>
                <w:rFonts w:cs="Arial"/>
              </w:rPr>
              <w:t>3</w:t>
            </w:r>
            <w:r>
              <w:rPr>
                <w:rFonts w:cs="Arial"/>
              </w:rPr>
              <w:t xml:space="preserve"> Basic Understanding of Health and Safety</w:t>
            </w:r>
            <w:r w:rsidR="00FC6844">
              <w:rPr>
                <w:rFonts w:cs="Arial"/>
              </w:rPr>
              <w:t>.</w:t>
            </w:r>
          </w:p>
        </w:tc>
        <w:tc>
          <w:tcPr>
            <w:tcW w:w="1418" w:type="dxa"/>
            <w:shd w:val="clear" w:color="auto" w:fill="auto"/>
          </w:tcPr>
          <w:p w14:paraId="79784FCF" w14:textId="77777777" w:rsidR="00EF555E" w:rsidRDefault="00EF555E" w:rsidP="00233680">
            <w:pPr>
              <w:spacing w:after="0" w:line="240" w:lineRule="auto"/>
              <w:jc w:val="center"/>
              <w:rPr>
                <w:rFonts w:cs="Arial"/>
              </w:rPr>
            </w:pPr>
            <w:r>
              <w:rPr>
                <w:rFonts w:cs="Arial"/>
              </w:rPr>
              <w:t xml:space="preserve">Essential </w:t>
            </w:r>
          </w:p>
        </w:tc>
        <w:tc>
          <w:tcPr>
            <w:tcW w:w="992" w:type="dxa"/>
            <w:shd w:val="clear" w:color="auto" w:fill="auto"/>
          </w:tcPr>
          <w:p w14:paraId="179AB58F" w14:textId="77777777" w:rsidR="00EF555E" w:rsidRPr="00A11DF3" w:rsidRDefault="00EF555E" w:rsidP="00233680">
            <w:pPr>
              <w:spacing w:after="0" w:line="240" w:lineRule="auto"/>
              <w:rPr>
                <w:rFonts w:cs="Arial"/>
                <w:b/>
              </w:rPr>
            </w:pPr>
          </w:p>
        </w:tc>
        <w:tc>
          <w:tcPr>
            <w:tcW w:w="2126" w:type="dxa"/>
            <w:shd w:val="clear" w:color="auto" w:fill="auto"/>
          </w:tcPr>
          <w:p w14:paraId="2533DE15" w14:textId="77777777" w:rsidR="00EF555E" w:rsidRPr="005967C3" w:rsidRDefault="00EF555E" w:rsidP="00233680">
            <w:pPr>
              <w:spacing w:after="0" w:line="240" w:lineRule="auto"/>
              <w:jc w:val="center"/>
              <w:rPr>
                <w:rFonts w:cs="Arial"/>
              </w:rPr>
            </w:pPr>
            <w:r w:rsidRPr="005967C3">
              <w:rPr>
                <w:rFonts w:cs="Arial"/>
              </w:rPr>
              <w:t>Interview</w:t>
            </w:r>
          </w:p>
        </w:tc>
      </w:tr>
      <w:tr w:rsidR="00EF555E" w:rsidRPr="00A11DF3" w14:paraId="15A2A3F9" w14:textId="77777777" w:rsidTr="00FC6844">
        <w:tc>
          <w:tcPr>
            <w:tcW w:w="9180" w:type="dxa"/>
            <w:gridSpan w:val="4"/>
            <w:shd w:val="clear" w:color="auto" w:fill="C6D9F1"/>
          </w:tcPr>
          <w:p w14:paraId="6E1ACFCB" w14:textId="6116D304" w:rsidR="00EF555E" w:rsidRPr="00A11DF3" w:rsidRDefault="00FC6844" w:rsidP="00233680">
            <w:pPr>
              <w:keepNext/>
              <w:spacing w:before="120" w:after="120" w:line="240" w:lineRule="auto"/>
              <w:outlineLvl w:val="2"/>
              <w:rPr>
                <w:rFonts w:cs="Arial"/>
                <w:b/>
                <w:shd w:val="clear" w:color="auto" w:fill="548DD4"/>
              </w:rPr>
            </w:pPr>
            <w:r>
              <w:rPr>
                <w:rFonts w:cs="Arial"/>
                <w:b/>
              </w:rPr>
              <w:t xml:space="preserve">2. </w:t>
            </w:r>
            <w:r w:rsidR="00EF555E" w:rsidRPr="00A11DF3">
              <w:rPr>
                <w:rFonts w:cs="Arial"/>
                <w:b/>
              </w:rPr>
              <w:t>E</w:t>
            </w:r>
            <w:r w:rsidR="00EF555E" w:rsidRPr="00E473A5">
              <w:rPr>
                <w:rFonts w:cs="Arial"/>
                <w:b/>
              </w:rPr>
              <w:t>xperience</w:t>
            </w:r>
          </w:p>
        </w:tc>
      </w:tr>
      <w:tr w:rsidR="00EF555E" w:rsidRPr="00A11DF3" w14:paraId="0DD2C171" w14:textId="77777777" w:rsidTr="00FC6844">
        <w:tc>
          <w:tcPr>
            <w:tcW w:w="4644" w:type="dxa"/>
            <w:shd w:val="clear" w:color="auto" w:fill="auto"/>
          </w:tcPr>
          <w:p w14:paraId="1B793970" w14:textId="1E4B8435" w:rsidR="00EF555E" w:rsidRPr="00A11DF3" w:rsidRDefault="00EF555E" w:rsidP="00233680">
            <w:pPr>
              <w:spacing w:after="0" w:line="240" w:lineRule="auto"/>
              <w:rPr>
                <w:rFonts w:cs="Arial"/>
              </w:rPr>
            </w:pPr>
            <w:r>
              <w:rPr>
                <w:rFonts w:cs="Arial"/>
              </w:rPr>
              <w:t xml:space="preserve">2.1 </w:t>
            </w:r>
            <w:r w:rsidR="00FC6844">
              <w:rPr>
                <w:rFonts w:cs="Arial"/>
              </w:rPr>
              <w:t>Instructing skiing / boarding.</w:t>
            </w:r>
          </w:p>
        </w:tc>
        <w:tc>
          <w:tcPr>
            <w:tcW w:w="1418" w:type="dxa"/>
            <w:shd w:val="clear" w:color="auto" w:fill="auto"/>
          </w:tcPr>
          <w:p w14:paraId="149D3716" w14:textId="02954E19" w:rsidR="00EF555E" w:rsidRPr="005F2D25" w:rsidRDefault="00FC6844" w:rsidP="00233680">
            <w:pPr>
              <w:spacing w:after="0" w:line="240" w:lineRule="auto"/>
              <w:jc w:val="center"/>
              <w:rPr>
                <w:rFonts w:cs="Arial"/>
              </w:rPr>
            </w:pPr>
            <w:r>
              <w:rPr>
                <w:rFonts w:cs="Arial"/>
              </w:rPr>
              <w:t>Essential</w:t>
            </w:r>
          </w:p>
        </w:tc>
        <w:tc>
          <w:tcPr>
            <w:tcW w:w="992" w:type="dxa"/>
            <w:shd w:val="clear" w:color="auto" w:fill="auto"/>
          </w:tcPr>
          <w:p w14:paraId="6E56FFB6" w14:textId="77777777" w:rsidR="00EF555E" w:rsidRPr="00A11DF3" w:rsidRDefault="00EF555E" w:rsidP="00233680">
            <w:pPr>
              <w:spacing w:after="0" w:line="240" w:lineRule="auto"/>
              <w:rPr>
                <w:rFonts w:cs="Arial"/>
                <w:b/>
              </w:rPr>
            </w:pPr>
          </w:p>
        </w:tc>
        <w:tc>
          <w:tcPr>
            <w:tcW w:w="2126" w:type="dxa"/>
            <w:shd w:val="clear" w:color="auto" w:fill="auto"/>
          </w:tcPr>
          <w:p w14:paraId="1A9CD637" w14:textId="77777777" w:rsidR="00EF555E" w:rsidRPr="005F2D25" w:rsidRDefault="00EF555E" w:rsidP="00233680">
            <w:pPr>
              <w:spacing w:after="0" w:line="240" w:lineRule="auto"/>
              <w:jc w:val="center"/>
              <w:rPr>
                <w:rFonts w:cs="Arial"/>
              </w:rPr>
            </w:pPr>
            <w:r>
              <w:rPr>
                <w:rFonts w:cs="Arial"/>
              </w:rPr>
              <w:t>Application Form</w:t>
            </w:r>
          </w:p>
        </w:tc>
      </w:tr>
      <w:tr w:rsidR="00EF555E" w:rsidRPr="00A11DF3" w14:paraId="4F17F67F" w14:textId="77777777" w:rsidTr="00FC6844">
        <w:tc>
          <w:tcPr>
            <w:tcW w:w="9180" w:type="dxa"/>
            <w:gridSpan w:val="4"/>
            <w:shd w:val="clear" w:color="auto" w:fill="C6D9F1"/>
          </w:tcPr>
          <w:p w14:paraId="6953CE23" w14:textId="1E1FFE0F" w:rsidR="00EF555E" w:rsidRPr="00A11DF3" w:rsidRDefault="00FC6844" w:rsidP="00233680">
            <w:pPr>
              <w:keepNext/>
              <w:spacing w:before="120" w:after="120" w:line="240" w:lineRule="auto"/>
              <w:outlineLvl w:val="2"/>
              <w:rPr>
                <w:rFonts w:cs="Arial"/>
                <w:b/>
              </w:rPr>
            </w:pPr>
            <w:r>
              <w:rPr>
                <w:rFonts w:cs="Arial"/>
                <w:b/>
              </w:rPr>
              <w:t xml:space="preserve">3. </w:t>
            </w:r>
            <w:r w:rsidR="00EF555E" w:rsidRPr="00A11DF3">
              <w:rPr>
                <w:rFonts w:cs="Arial"/>
                <w:b/>
              </w:rPr>
              <w:t>Skills and Abilities</w:t>
            </w:r>
          </w:p>
        </w:tc>
      </w:tr>
      <w:tr w:rsidR="00EF555E" w:rsidRPr="00A11DF3" w14:paraId="568FCA8C" w14:textId="77777777" w:rsidTr="00FC6844">
        <w:tc>
          <w:tcPr>
            <w:tcW w:w="4644" w:type="dxa"/>
            <w:shd w:val="clear" w:color="auto" w:fill="auto"/>
          </w:tcPr>
          <w:p w14:paraId="6558418C" w14:textId="0F742A30" w:rsidR="00EF555E" w:rsidRPr="00A11DF3" w:rsidRDefault="00EF555E" w:rsidP="00233680">
            <w:pPr>
              <w:spacing w:after="0" w:line="240" w:lineRule="auto"/>
              <w:rPr>
                <w:rFonts w:cs="Arial"/>
              </w:rPr>
            </w:pPr>
            <w:r>
              <w:rPr>
                <w:rFonts w:cs="Arial"/>
              </w:rPr>
              <w:t>3.1 Interpersonal skills</w:t>
            </w:r>
            <w:r w:rsidR="008B22DB">
              <w:rPr>
                <w:rFonts w:cs="Arial"/>
              </w:rPr>
              <w:t>.</w:t>
            </w:r>
          </w:p>
        </w:tc>
        <w:tc>
          <w:tcPr>
            <w:tcW w:w="1418" w:type="dxa"/>
            <w:shd w:val="clear" w:color="auto" w:fill="auto"/>
          </w:tcPr>
          <w:p w14:paraId="05D788C8" w14:textId="77777777" w:rsidR="00EF555E" w:rsidRPr="00D509FE" w:rsidRDefault="00EF555E" w:rsidP="00233680">
            <w:pPr>
              <w:spacing w:after="0" w:line="240" w:lineRule="auto"/>
              <w:jc w:val="center"/>
              <w:rPr>
                <w:rFonts w:cs="Arial"/>
              </w:rPr>
            </w:pPr>
            <w:r w:rsidRPr="00D509FE">
              <w:rPr>
                <w:rFonts w:cs="Arial"/>
              </w:rPr>
              <w:t>Essential</w:t>
            </w:r>
          </w:p>
        </w:tc>
        <w:tc>
          <w:tcPr>
            <w:tcW w:w="992" w:type="dxa"/>
            <w:shd w:val="clear" w:color="auto" w:fill="auto"/>
          </w:tcPr>
          <w:p w14:paraId="38A709DE" w14:textId="77777777" w:rsidR="00EF555E" w:rsidRPr="00D509FE" w:rsidRDefault="00EF555E" w:rsidP="00233680">
            <w:pPr>
              <w:spacing w:after="0" w:line="240" w:lineRule="auto"/>
              <w:jc w:val="center"/>
              <w:rPr>
                <w:rFonts w:cs="Arial"/>
              </w:rPr>
            </w:pPr>
          </w:p>
        </w:tc>
        <w:tc>
          <w:tcPr>
            <w:tcW w:w="2126" w:type="dxa"/>
            <w:shd w:val="clear" w:color="auto" w:fill="auto"/>
          </w:tcPr>
          <w:p w14:paraId="7B325FBD" w14:textId="62065F07" w:rsidR="00EF555E" w:rsidRPr="00D509FE" w:rsidRDefault="00EF555E" w:rsidP="00233680">
            <w:pPr>
              <w:spacing w:after="0" w:line="240" w:lineRule="auto"/>
              <w:jc w:val="center"/>
              <w:rPr>
                <w:rFonts w:cs="Arial"/>
              </w:rPr>
            </w:pPr>
            <w:r>
              <w:rPr>
                <w:rFonts w:cs="Arial"/>
              </w:rPr>
              <w:t xml:space="preserve"> Interview</w:t>
            </w:r>
          </w:p>
        </w:tc>
      </w:tr>
      <w:tr w:rsidR="00EF555E" w:rsidRPr="00A11DF3" w14:paraId="6677C7BA" w14:textId="77777777" w:rsidTr="00FC6844">
        <w:tc>
          <w:tcPr>
            <w:tcW w:w="4644" w:type="dxa"/>
            <w:tcBorders>
              <w:bottom w:val="single" w:sz="4" w:space="0" w:color="auto"/>
            </w:tcBorders>
            <w:shd w:val="clear" w:color="auto" w:fill="auto"/>
          </w:tcPr>
          <w:p w14:paraId="655A447C" w14:textId="57377295" w:rsidR="00EF555E" w:rsidRPr="00A11DF3" w:rsidRDefault="00EF555E" w:rsidP="00233680">
            <w:pPr>
              <w:spacing w:after="0" w:line="240" w:lineRule="auto"/>
              <w:rPr>
                <w:rFonts w:cs="Arial"/>
              </w:rPr>
            </w:pPr>
            <w:r>
              <w:rPr>
                <w:rFonts w:cs="Arial"/>
              </w:rPr>
              <w:t>3.2 Communicat</w:t>
            </w:r>
            <w:r w:rsidR="008B22DB">
              <w:rPr>
                <w:rFonts w:cs="Arial"/>
              </w:rPr>
              <w:t>ion with Customers &amp; Colleagues.</w:t>
            </w:r>
          </w:p>
        </w:tc>
        <w:tc>
          <w:tcPr>
            <w:tcW w:w="1418" w:type="dxa"/>
            <w:tcBorders>
              <w:bottom w:val="single" w:sz="4" w:space="0" w:color="auto"/>
            </w:tcBorders>
            <w:shd w:val="clear" w:color="auto" w:fill="auto"/>
          </w:tcPr>
          <w:p w14:paraId="53022AE7" w14:textId="77777777" w:rsidR="00EF555E" w:rsidRPr="00D509FE" w:rsidRDefault="00EF555E" w:rsidP="00233680">
            <w:pPr>
              <w:spacing w:after="0" w:line="240" w:lineRule="auto"/>
              <w:jc w:val="center"/>
              <w:rPr>
                <w:rFonts w:cs="Arial"/>
              </w:rPr>
            </w:pPr>
            <w:r w:rsidRPr="00D509FE">
              <w:rPr>
                <w:rFonts w:cs="Arial"/>
              </w:rPr>
              <w:t>Essential</w:t>
            </w:r>
          </w:p>
        </w:tc>
        <w:tc>
          <w:tcPr>
            <w:tcW w:w="992" w:type="dxa"/>
            <w:tcBorders>
              <w:bottom w:val="single" w:sz="4" w:space="0" w:color="auto"/>
            </w:tcBorders>
            <w:shd w:val="clear" w:color="auto" w:fill="auto"/>
          </w:tcPr>
          <w:p w14:paraId="1534C24D" w14:textId="77777777" w:rsidR="00EF555E" w:rsidRPr="00D509FE" w:rsidRDefault="00EF555E" w:rsidP="00233680">
            <w:pPr>
              <w:spacing w:after="0" w:line="240" w:lineRule="auto"/>
              <w:jc w:val="center"/>
              <w:rPr>
                <w:rFonts w:cs="Arial"/>
              </w:rPr>
            </w:pPr>
          </w:p>
        </w:tc>
        <w:tc>
          <w:tcPr>
            <w:tcW w:w="2126" w:type="dxa"/>
            <w:tcBorders>
              <w:bottom w:val="single" w:sz="4" w:space="0" w:color="auto"/>
            </w:tcBorders>
            <w:shd w:val="clear" w:color="auto" w:fill="auto"/>
          </w:tcPr>
          <w:p w14:paraId="240ECA68" w14:textId="227605C1" w:rsidR="00EF555E" w:rsidRPr="00D509FE" w:rsidRDefault="00EF555E" w:rsidP="00233680">
            <w:pPr>
              <w:spacing w:after="0" w:line="240" w:lineRule="auto"/>
              <w:jc w:val="center"/>
              <w:rPr>
                <w:rFonts w:cs="Arial"/>
              </w:rPr>
            </w:pPr>
            <w:r>
              <w:rPr>
                <w:rFonts w:cs="Arial"/>
              </w:rPr>
              <w:t xml:space="preserve"> Interview</w:t>
            </w:r>
          </w:p>
        </w:tc>
      </w:tr>
      <w:tr w:rsidR="00EF555E" w:rsidRPr="00A11DF3" w14:paraId="3C9149A1" w14:textId="77777777" w:rsidTr="00FC6844">
        <w:tc>
          <w:tcPr>
            <w:tcW w:w="4644" w:type="dxa"/>
            <w:tcBorders>
              <w:bottom w:val="single" w:sz="4" w:space="0" w:color="auto"/>
            </w:tcBorders>
            <w:shd w:val="clear" w:color="auto" w:fill="auto"/>
          </w:tcPr>
          <w:p w14:paraId="1C362382" w14:textId="60EADF2E" w:rsidR="00EF555E" w:rsidRPr="00A11DF3" w:rsidRDefault="00EF555E" w:rsidP="00233680">
            <w:pPr>
              <w:spacing w:after="0" w:line="240" w:lineRule="auto"/>
              <w:rPr>
                <w:rFonts w:cs="Arial"/>
              </w:rPr>
            </w:pPr>
            <w:r>
              <w:rPr>
                <w:rFonts w:cs="Arial"/>
              </w:rPr>
              <w:t>3.3 Customer</w:t>
            </w:r>
            <w:r w:rsidR="00FC6844">
              <w:rPr>
                <w:rFonts w:cs="Arial"/>
              </w:rPr>
              <w:t xml:space="preserve"> Service.</w:t>
            </w:r>
          </w:p>
        </w:tc>
        <w:tc>
          <w:tcPr>
            <w:tcW w:w="1418" w:type="dxa"/>
            <w:tcBorders>
              <w:bottom w:val="single" w:sz="4" w:space="0" w:color="auto"/>
            </w:tcBorders>
            <w:shd w:val="clear" w:color="auto" w:fill="auto"/>
          </w:tcPr>
          <w:p w14:paraId="63FCEC25" w14:textId="77777777" w:rsidR="00EF555E" w:rsidRPr="00D509FE" w:rsidRDefault="00EF555E" w:rsidP="00233680">
            <w:pPr>
              <w:spacing w:after="0" w:line="240" w:lineRule="auto"/>
              <w:jc w:val="center"/>
              <w:rPr>
                <w:rFonts w:cs="Arial"/>
              </w:rPr>
            </w:pPr>
            <w:r w:rsidRPr="00D509FE">
              <w:rPr>
                <w:rFonts w:cs="Arial"/>
              </w:rPr>
              <w:t>Essential</w:t>
            </w:r>
          </w:p>
        </w:tc>
        <w:tc>
          <w:tcPr>
            <w:tcW w:w="992" w:type="dxa"/>
            <w:tcBorders>
              <w:bottom w:val="single" w:sz="4" w:space="0" w:color="auto"/>
            </w:tcBorders>
            <w:shd w:val="clear" w:color="auto" w:fill="auto"/>
          </w:tcPr>
          <w:p w14:paraId="78FC30F0" w14:textId="77777777" w:rsidR="00EF555E" w:rsidRPr="00D509FE" w:rsidRDefault="00EF555E" w:rsidP="00233680">
            <w:pPr>
              <w:spacing w:after="0" w:line="240" w:lineRule="auto"/>
              <w:jc w:val="center"/>
              <w:rPr>
                <w:rFonts w:cs="Arial"/>
              </w:rPr>
            </w:pPr>
          </w:p>
        </w:tc>
        <w:tc>
          <w:tcPr>
            <w:tcW w:w="2126" w:type="dxa"/>
            <w:tcBorders>
              <w:bottom w:val="single" w:sz="4" w:space="0" w:color="auto"/>
            </w:tcBorders>
            <w:shd w:val="clear" w:color="auto" w:fill="auto"/>
          </w:tcPr>
          <w:p w14:paraId="7DEE5DCC" w14:textId="472AF52A" w:rsidR="00FC6844" w:rsidRPr="00D509FE" w:rsidRDefault="00EF555E" w:rsidP="00FC6844">
            <w:pPr>
              <w:spacing w:after="0" w:line="240" w:lineRule="auto"/>
              <w:jc w:val="center"/>
              <w:rPr>
                <w:rFonts w:cs="Arial"/>
              </w:rPr>
            </w:pPr>
            <w:r>
              <w:rPr>
                <w:rFonts w:cs="Arial"/>
              </w:rPr>
              <w:t>Interview</w:t>
            </w:r>
          </w:p>
        </w:tc>
      </w:tr>
      <w:tr w:rsidR="00EF555E" w:rsidRPr="00A11DF3" w14:paraId="6DABB145" w14:textId="77777777" w:rsidTr="00FC6844">
        <w:tc>
          <w:tcPr>
            <w:tcW w:w="9180" w:type="dxa"/>
            <w:gridSpan w:val="4"/>
            <w:shd w:val="clear" w:color="auto" w:fill="C6D9F1"/>
          </w:tcPr>
          <w:p w14:paraId="320B1184" w14:textId="62CE4F35" w:rsidR="00EF555E" w:rsidRPr="00A11DF3" w:rsidRDefault="00FC6844" w:rsidP="00233680">
            <w:pPr>
              <w:keepNext/>
              <w:spacing w:before="120" w:after="120" w:line="240" w:lineRule="auto"/>
              <w:outlineLvl w:val="2"/>
              <w:rPr>
                <w:rFonts w:cs="Arial"/>
                <w:b/>
              </w:rPr>
            </w:pPr>
            <w:r>
              <w:rPr>
                <w:rFonts w:cs="Arial"/>
                <w:b/>
              </w:rPr>
              <w:t xml:space="preserve">4. </w:t>
            </w:r>
            <w:r w:rsidR="00EF555E" w:rsidRPr="00A11DF3">
              <w:rPr>
                <w:rFonts w:cs="Arial"/>
                <w:b/>
              </w:rPr>
              <w:t>Personal Attributes</w:t>
            </w:r>
          </w:p>
        </w:tc>
      </w:tr>
      <w:tr w:rsidR="00EF555E" w:rsidRPr="00A11DF3" w14:paraId="2B24EBB1" w14:textId="77777777" w:rsidTr="00FC6844">
        <w:tc>
          <w:tcPr>
            <w:tcW w:w="4644" w:type="dxa"/>
            <w:shd w:val="clear" w:color="auto" w:fill="auto"/>
          </w:tcPr>
          <w:p w14:paraId="6EBC865F" w14:textId="10C7AA72" w:rsidR="00EF555E" w:rsidRPr="00A11DF3" w:rsidRDefault="00EF555E" w:rsidP="00233680">
            <w:pPr>
              <w:spacing w:after="0" w:line="240" w:lineRule="auto"/>
              <w:rPr>
                <w:rFonts w:cs="Arial"/>
              </w:rPr>
            </w:pPr>
            <w:r w:rsidRPr="00A11DF3">
              <w:rPr>
                <w:rFonts w:cs="Arial"/>
              </w:rPr>
              <w:t>4.1</w:t>
            </w:r>
            <w:r>
              <w:rPr>
                <w:rFonts w:cs="Arial"/>
              </w:rPr>
              <w:t xml:space="preserve"> Flexible approach to work</w:t>
            </w:r>
            <w:r w:rsidR="00FC6844">
              <w:rPr>
                <w:rFonts w:cs="Arial"/>
              </w:rPr>
              <w:t>.</w:t>
            </w:r>
          </w:p>
        </w:tc>
        <w:tc>
          <w:tcPr>
            <w:tcW w:w="1418" w:type="dxa"/>
            <w:shd w:val="clear" w:color="auto" w:fill="auto"/>
          </w:tcPr>
          <w:p w14:paraId="517BD057" w14:textId="77777777" w:rsidR="00EF555E" w:rsidRPr="00D509FE" w:rsidRDefault="00EF555E" w:rsidP="00233680">
            <w:pPr>
              <w:spacing w:after="0" w:line="240" w:lineRule="auto"/>
              <w:jc w:val="center"/>
              <w:rPr>
                <w:rFonts w:cs="Arial"/>
              </w:rPr>
            </w:pPr>
            <w:r w:rsidRPr="00D509FE">
              <w:rPr>
                <w:rFonts w:cs="Arial"/>
              </w:rPr>
              <w:t>Essential</w:t>
            </w:r>
          </w:p>
        </w:tc>
        <w:tc>
          <w:tcPr>
            <w:tcW w:w="992" w:type="dxa"/>
            <w:shd w:val="clear" w:color="auto" w:fill="auto"/>
          </w:tcPr>
          <w:p w14:paraId="15F46DC1" w14:textId="77777777" w:rsidR="00EF555E" w:rsidRPr="00D509FE" w:rsidRDefault="00EF555E" w:rsidP="00233680">
            <w:pPr>
              <w:spacing w:after="0" w:line="240" w:lineRule="auto"/>
              <w:jc w:val="center"/>
              <w:rPr>
                <w:rFonts w:cs="Arial"/>
              </w:rPr>
            </w:pPr>
          </w:p>
        </w:tc>
        <w:tc>
          <w:tcPr>
            <w:tcW w:w="2126" w:type="dxa"/>
            <w:shd w:val="clear" w:color="auto" w:fill="auto"/>
          </w:tcPr>
          <w:p w14:paraId="5D2337EA" w14:textId="77777777" w:rsidR="00EF555E" w:rsidRPr="00D509FE" w:rsidRDefault="00EF555E" w:rsidP="00233680">
            <w:pPr>
              <w:spacing w:after="0" w:line="240" w:lineRule="auto"/>
              <w:jc w:val="center"/>
              <w:rPr>
                <w:rFonts w:cs="Arial"/>
              </w:rPr>
            </w:pPr>
            <w:r>
              <w:rPr>
                <w:rFonts w:cs="Arial"/>
              </w:rPr>
              <w:t>Interview</w:t>
            </w:r>
          </w:p>
        </w:tc>
      </w:tr>
      <w:tr w:rsidR="00EF555E" w:rsidRPr="00A11DF3" w14:paraId="48F67D9A" w14:textId="77777777" w:rsidTr="00FC6844">
        <w:tc>
          <w:tcPr>
            <w:tcW w:w="4644" w:type="dxa"/>
            <w:tcBorders>
              <w:bottom w:val="single" w:sz="4" w:space="0" w:color="auto"/>
            </w:tcBorders>
            <w:shd w:val="clear" w:color="auto" w:fill="auto"/>
          </w:tcPr>
          <w:p w14:paraId="4272BD6B" w14:textId="5B289481" w:rsidR="00EF555E" w:rsidRPr="00A11DF3" w:rsidRDefault="00EF555E" w:rsidP="00233680">
            <w:pPr>
              <w:spacing w:after="0" w:line="240" w:lineRule="auto"/>
              <w:rPr>
                <w:rFonts w:cs="Arial"/>
              </w:rPr>
            </w:pPr>
            <w:r w:rsidRPr="00A11DF3">
              <w:rPr>
                <w:rFonts w:cs="Arial"/>
              </w:rPr>
              <w:t>4.2</w:t>
            </w:r>
            <w:r>
              <w:rPr>
                <w:rFonts w:cs="Arial"/>
              </w:rPr>
              <w:t xml:space="preserve"> Able to work on own initiative</w:t>
            </w:r>
            <w:r w:rsidR="00FC6844">
              <w:rPr>
                <w:rFonts w:cs="Arial"/>
              </w:rPr>
              <w:t>.</w:t>
            </w:r>
          </w:p>
        </w:tc>
        <w:tc>
          <w:tcPr>
            <w:tcW w:w="1418" w:type="dxa"/>
            <w:tcBorders>
              <w:bottom w:val="single" w:sz="4" w:space="0" w:color="auto"/>
            </w:tcBorders>
            <w:shd w:val="clear" w:color="auto" w:fill="auto"/>
          </w:tcPr>
          <w:p w14:paraId="46D97CB9" w14:textId="77777777" w:rsidR="00EF555E" w:rsidRPr="00D509FE" w:rsidRDefault="00EF555E" w:rsidP="00233680">
            <w:pPr>
              <w:spacing w:after="0" w:line="240" w:lineRule="auto"/>
              <w:jc w:val="center"/>
              <w:rPr>
                <w:rFonts w:cs="Arial"/>
              </w:rPr>
            </w:pPr>
            <w:r w:rsidRPr="00D509FE">
              <w:rPr>
                <w:rFonts w:cs="Arial"/>
              </w:rPr>
              <w:t>Essential</w:t>
            </w:r>
          </w:p>
        </w:tc>
        <w:tc>
          <w:tcPr>
            <w:tcW w:w="992" w:type="dxa"/>
            <w:tcBorders>
              <w:bottom w:val="single" w:sz="4" w:space="0" w:color="auto"/>
            </w:tcBorders>
            <w:shd w:val="clear" w:color="auto" w:fill="auto"/>
          </w:tcPr>
          <w:p w14:paraId="2092B0A8" w14:textId="77777777" w:rsidR="00EF555E" w:rsidRPr="00A11DF3" w:rsidRDefault="00EF555E" w:rsidP="00233680">
            <w:pPr>
              <w:spacing w:after="0" w:line="240" w:lineRule="auto"/>
              <w:rPr>
                <w:rFonts w:cs="Arial"/>
                <w:b/>
              </w:rPr>
            </w:pPr>
          </w:p>
        </w:tc>
        <w:tc>
          <w:tcPr>
            <w:tcW w:w="2126" w:type="dxa"/>
            <w:tcBorders>
              <w:bottom w:val="single" w:sz="4" w:space="0" w:color="auto"/>
            </w:tcBorders>
            <w:shd w:val="clear" w:color="auto" w:fill="auto"/>
          </w:tcPr>
          <w:p w14:paraId="368FE2A4" w14:textId="77777777" w:rsidR="00EF555E" w:rsidRPr="00D509FE" w:rsidRDefault="00EF555E" w:rsidP="00233680">
            <w:pPr>
              <w:spacing w:after="0" w:line="240" w:lineRule="auto"/>
              <w:jc w:val="center"/>
              <w:rPr>
                <w:rFonts w:cs="Arial"/>
              </w:rPr>
            </w:pPr>
            <w:r w:rsidRPr="00E30D77">
              <w:rPr>
                <w:rFonts w:cs="Arial"/>
              </w:rPr>
              <w:t>Interview</w:t>
            </w:r>
          </w:p>
        </w:tc>
      </w:tr>
      <w:tr w:rsidR="00EF555E" w:rsidRPr="00A11DF3" w14:paraId="1E6FAA52" w14:textId="77777777" w:rsidTr="00FC6844">
        <w:tc>
          <w:tcPr>
            <w:tcW w:w="4644" w:type="dxa"/>
            <w:tcBorders>
              <w:bottom w:val="single" w:sz="4" w:space="0" w:color="auto"/>
            </w:tcBorders>
            <w:shd w:val="clear" w:color="auto" w:fill="auto"/>
          </w:tcPr>
          <w:p w14:paraId="333D567C" w14:textId="156191F1" w:rsidR="00EF555E" w:rsidRPr="00A11DF3" w:rsidRDefault="00EF555E" w:rsidP="00233680">
            <w:pPr>
              <w:spacing w:after="0" w:line="240" w:lineRule="auto"/>
              <w:rPr>
                <w:rFonts w:cs="Arial"/>
              </w:rPr>
            </w:pPr>
            <w:r w:rsidRPr="00A11DF3">
              <w:rPr>
                <w:rFonts w:cs="Arial"/>
              </w:rPr>
              <w:t>4.3</w:t>
            </w:r>
            <w:r w:rsidR="00FC6844">
              <w:rPr>
                <w:rFonts w:cs="Arial"/>
              </w:rPr>
              <w:t xml:space="preserve"> Self-motivated</w:t>
            </w:r>
            <w:r>
              <w:rPr>
                <w:rFonts w:cs="Arial"/>
              </w:rPr>
              <w:t xml:space="preserve"> and enthusiastic</w:t>
            </w:r>
            <w:r w:rsidR="00FC6844">
              <w:rPr>
                <w:rFonts w:cs="Arial"/>
              </w:rPr>
              <w:t>.</w:t>
            </w:r>
          </w:p>
        </w:tc>
        <w:tc>
          <w:tcPr>
            <w:tcW w:w="1418" w:type="dxa"/>
            <w:tcBorders>
              <w:bottom w:val="single" w:sz="4" w:space="0" w:color="auto"/>
            </w:tcBorders>
            <w:shd w:val="clear" w:color="auto" w:fill="auto"/>
          </w:tcPr>
          <w:p w14:paraId="532BAF35" w14:textId="77777777" w:rsidR="00EF555E" w:rsidRPr="00D509FE" w:rsidRDefault="00EF555E" w:rsidP="00233680">
            <w:pPr>
              <w:spacing w:after="0" w:line="240" w:lineRule="auto"/>
              <w:jc w:val="center"/>
              <w:rPr>
                <w:rFonts w:cs="Arial"/>
              </w:rPr>
            </w:pPr>
            <w:r w:rsidRPr="00D509FE">
              <w:rPr>
                <w:rFonts w:cs="Arial"/>
              </w:rPr>
              <w:t>Essential</w:t>
            </w:r>
          </w:p>
        </w:tc>
        <w:tc>
          <w:tcPr>
            <w:tcW w:w="992" w:type="dxa"/>
            <w:tcBorders>
              <w:bottom w:val="single" w:sz="4" w:space="0" w:color="auto"/>
            </w:tcBorders>
            <w:shd w:val="clear" w:color="auto" w:fill="auto"/>
          </w:tcPr>
          <w:p w14:paraId="4DED6E21" w14:textId="77777777" w:rsidR="00EF555E" w:rsidRPr="00A11DF3" w:rsidRDefault="00EF555E" w:rsidP="00233680">
            <w:pPr>
              <w:spacing w:after="0" w:line="240" w:lineRule="auto"/>
              <w:rPr>
                <w:rFonts w:cs="Arial"/>
                <w:b/>
              </w:rPr>
            </w:pPr>
          </w:p>
        </w:tc>
        <w:tc>
          <w:tcPr>
            <w:tcW w:w="2126" w:type="dxa"/>
            <w:tcBorders>
              <w:bottom w:val="single" w:sz="4" w:space="0" w:color="auto"/>
            </w:tcBorders>
            <w:shd w:val="clear" w:color="auto" w:fill="auto"/>
          </w:tcPr>
          <w:p w14:paraId="28A6B4B7" w14:textId="77777777" w:rsidR="00EF555E" w:rsidRPr="00D509FE" w:rsidRDefault="00EF555E" w:rsidP="00233680">
            <w:pPr>
              <w:spacing w:after="0" w:line="240" w:lineRule="auto"/>
              <w:jc w:val="center"/>
              <w:rPr>
                <w:rFonts w:cs="Arial"/>
              </w:rPr>
            </w:pPr>
            <w:r w:rsidRPr="00E30D77">
              <w:rPr>
                <w:rFonts w:cs="Arial"/>
              </w:rPr>
              <w:t>Interview</w:t>
            </w:r>
          </w:p>
        </w:tc>
      </w:tr>
      <w:tr w:rsidR="00EF555E" w:rsidRPr="00A11DF3" w14:paraId="218CDAEC" w14:textId="77777777" w:rsidTr="00FC6844">
        <w:tc>
          <w:tcPr>
            <w:tcW w:w="4644" w:type="dxa"/>
            <w:tcBorders>
              <w:bottom w:val="single" w:sz="4" w:space="0" w:color="auto"/>
            </w:tcBorders>
            <w:shd w:val="clear" w:color="auto" w:fill="auto"/>
          </w:tcPr>
          <w:p w14:paraId="3CE5DD76" w14:textId="5EAB83EE" w:rsidR="00EF555E" w:rsidRPr="00A11DF3" w:rsidRDefault="00EF555E" w:rsidP="00233680">
            <w:pPr>
              <w:spacing w:after="0" w:line="240" w:lineRule="auto"/>
              <w:rPr>
                <w:rFonts w:cs="Arial"/>
              </w:rPr>
            </w:pPr>
            <w:r>
              <w:rPr>
                <w:rFonts w:cs="Arial"/>
              </w:rPr>
              <w:t>4.4</w:t>
            </w:r>
            <w:r w:rsidR="00FC6844">
              <w:rPr>
                <w:rFonts w:cs="Arial"/>
              </w:rPr>
              <w:t xml:space="preserve"> Effectively working with colleagues.</w:t>
            </w:r>
          </w:p>
        </w:tc>
        <w:tc>
          <w:tcPr>
            <w:tcW w:w="1418" w:type="dxa"/>
            <w:tcBorders>
              <w:bottom w:val="single" w:sz="4" w:space="0" w:color="auto"/>
            </w:tcBorders>
            <w:shd w:val="clear" w:color="auto" w:fill="auto"/>
          </w:tcPr>
          <w:p w14:paraId="596DD141" w14:textId="77777777" w:rsidR="00EF555E" w:rsidRPr="00D509FE" w:rsidRDefault="00EF555E" w:rsidP="00233680">
            <w:pPr>
              <w:spacing w:after="0" w:line="240" w:lineRule="auto"/>
              <w:jc w:val="center"/>
              <w:rPr>
                <w:rFonts w:cs="Arial"/>
              </w:rPr>
            </w:pPr>
            <w:r w:rsidRPr="00D509FE">
              <w:rPr>
                <w:rFonts w:cs="Arial"/>
              </w:rPr>
              <w:t>Essential</w:t>
            </w:r>
          </w:p>
        </w:tc>
        <w:tc>
          <w:tcPr>
            <w:tcW w:w="992" w:type="dxa"/>
            <w:tcBorders>
              <w:bottom w:val="single" w:sz="4" w:space="0" w:color="auto"/>
            </w:tcBorders>
            <w:shd w:val="clear" w:color="auto" w:fill="auto"/>
          </w:tcPr>
          <w:p w14:paraId="65019F33" w14:textId="77777777" w:rsidR="00EF555E" w:rsidRPr="00A11DF3" w:rsidRDefault="00EF555E" w:rsidP="00233680">
            <w:pPr>
              <w:spacing w:after="0" w:line="240" w:lineRule="auto"/>
              <w:rPr>
                <w:rFonts w:cs="Arial"/>
                <w:b/>
              </w:rPr>
            </w:pPr>
          </w:p>
        </w:tc>
        <w:tc>
          <w:tcPr>
            <w:tcW w:w="2126" w:type="dxa"/>
            <w:tcBorders>
              <w:bottom w:val="single" w:sz="4" w:space="0" w:color="auto"/>
            </w:tcBorders>
            <w:shd w:val="clear" w:color="auto" w:fill="auto"/>
          </w:tcPr>
          <w:p w14:paraId="0A4559A6" w14:textId="77777777" w:rsidR="00EF555E" w:rsidRPr="00D509FE" w:rsidRDefault="00EF555E" w:rsidP="00233680">
            <w:pPr>
              <w:spacing w:after="0" w:line="240" w:lineRule="auto"/>
              <w:jc w:val="center"/>
              <w:rPr>
                <w:rFonts w:cs="Arial"/>
              </w:rPr>
            </w:pPr>
            <w:r w:rsidRPr="00E30D77">
              <w:rPr>
                <w:rFonts w:cs="Arial"/>
              </w:rPr>
              <w:t>Interview</w:t>
            </w:r>
          </w:p>
        </w:tc>
      </w:tr>
      <w:tr w:rsidR="00EF555E" w:rsidRPr="00A11DF3" w14:paraId="7D107A02" w14:textId="77777777" w:rsidTr="00FC6844">
        <w:trPr>
          <w:gridAfter w:val="1"/>
          <w:wAfter w:w="2126" w:type="dxa"/>
        </w:trPr>
        <w:tc>
          <w:tcPr>
            <w:tcW w:w="6062" w:type="dxa"/>
            <w:gridSpan w:val="2"/>
            <w:shd w:val="clear" w:color="auto" w:fill="C6D9F1"/>
          </w:tcPr>
          <w:p w14:paraId="4DA726F1" w14:textId="77777777" w:rsidR="00EF555E" w:rsidRPr="00A11DF3" w:rsidRDefault="00EF555E" w:rsidP="00233680">
            <w:pPr>
              <w:spacing w:after="0" w:line="240" w:lineRule="auto"/>
              <w:jc w:val="right"/>
              <w:rPr>
                <w:rFonts w:cs="Arial"/>
                <w:b/>
              </w:rPr>
            </w:pPr>
            <w:r w:rsidRPr="00A11DF3">
              <w:rPr>
                <w:rFonts w:cs="Arial"/>
                <w:b/>
              </w:rPr>
              <w:t xml:space="preserve">Total </w:t>
            </w:r>
            <w:proofErr w:type="gramStart"/>
            <w:r w:rsidRPr="00A11DF3">
              <w:rPr>
                <w:rFonts w:cs="Arial"/>
                <w:b/>
              </w:rPr>
              <w:t>Short Listing</w:t>
            </w:r>
            <w:proofErr w:type="gramEnd"/>
            <w:r w:rsidRPr="00A11DF3">
              <w:rPr>
                <w:rFonts w:cs="Arial"/>
                <w:b/>
              </w:rPr>
              <w:t xml:space="preserve"> Score</w:t>
            </w:r>
          </w:p>
        </w:tc>
        <w:tc>
          <w:tcPr>
            <w:tcW w:w="992" w:type="dxa"/>
            <w:shd w:val="clear" w:color="auto" w:fill="auto"/>
          </w:tcPr>
          <w:p w14:paraId="208DDAD2" w14:textId="77777777" w:rsidR="00EF555E" w:rsidRPr="00A11DF3" w:rsidRDefault="00EF555E" w:rsidP="00233680">
            <w:pPr>
              <w:spacing w:after="0" w:line="240" w:lineRule="auto"/>
              <w:rPr>
                <w:rFonts w:cs="Arial"/>
                <w:b/>
              </w:rPr>
            </w:pPr>
          </w:p>
        </w:tc>
      </w:tr>
    </w:tbl>
    <w:p w14:paraId="4FFF748D" w14:textId="77777777" w:rsidR="00060243" w:rsidRDefault="00060243" w:rsidP="00EF555E">
      <w:pPr>
        <w:spacing w:after="0" w:line="240" w:lineRule="auto"/>
        <w:rPr>
          <w:rFonts w:cs="Arial"/>
          <w:szCs w:val="20"/>
        </w:rPr>
      </w:pPr>
    </w:p>
    <w:p w14:paraId="7C25A91E" w14:textId="6A68C2A0" w:rsidR="00EF555E" w:rsidRPr="00A11DF3" w:rsidRDefault="00EF555E" w:rsidP="00EF555E">
      <w:pPr>
        <w:spacing w:after="0" w:line="240" w:lineRule="auto"/>
        <w:rPr>
          <w:rFonts w:cs="Arial"/>
          <w:szCs w:val="20"/>
        </w:rPr>
      </w:pPr>
      <w:r w:rsidRPr="00A11DF3">
        <w:rPr>
          <w:rFonts w:cs="Arial"/>
          <w:szCs w:val="20"/>
        </w:rPr>
        <w:t>Score key: 0 = Not Met Criteria 1 = Fully Met Criteria</w:t>
      </w:r>
    </w:p>
    <w:p w14:paraId="4BD5D09E" w14:textId="77777777" w:rsidR="00EF555E" w:rsidRPr="00CF0E2B" w:rsidRDefault="00EF555E" w:rsidP="00EF555E">
      <w:pPr>
        <w:spacing w:after="0" w:line="240" w:lineRule="auto"/>
        <w:rPr>
          <w:rFonts w:ascii="Times New Roman" w:eastAsia="Times New Roman" w:hAnsi="Times New Roman"/>
          <w:b/>
          <w:sz w:val="20"/>
        </w:rPr>
      </w:pPr>
    </w:p>
    <w:p w14:paraId="53B381A3" w14:textId="77777777" w:rsidR="00571216" w:rsidRDefault="00571216"/>
    <w:sectPr w:rsidR="00571216" w:rsidSect="00F33251">
      <w:pgSz w:w="11906" w:h="16838"/>
      <w:pgMar w:top="426"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orfaen County Borough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81730"/>
    <w:multiLevelType w:val="hybridMultilevel"/>
    <w:tmpl w:val="9736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0396F"/>
    <w:multiLevelType w:val="hybridMultilevel"/>
    <w:tmpl w:val="0FDA9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40ACA"/>
    <w:multiLevelType w:val="hybridMultilevel"/>
    <w:tmpl w:val="39B4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388456">
    <w:abstractNumId w:val="2"/>
  </w:num>
  <w:num w:numId="2" w16cid:durableId="1863470235">
    <w:abstractNumId w:val="0"/>
  </w:num>
  <w:num w:numId="3" w16cid:durableId="90247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5E"/>
    <w:rsid w:val="00060243"/>
    <w:rsid w:val="00301FC6"/>
    <w:rsid w:val="00571216"/>
    <w:rsid w:val="0088216D"/>
    <w:rsid w:val="008B22DB"/>
    <w:rsid w:val="00AE415B"/>
    <w:rsid w:val="00EA2BE0"/>
    <w:rsid w:val="00EC0678"/>
    <w:rsid w:val="00EF555E"/>
    <w:rsid w:val="00FC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602D"/>
  <w15:chartTrackingRefBased/>
  <w15:docId w15:val="{6ADEDEF3-C760-46B6-A850-24F45281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55E"/>
    <w:pPr>
      <w:spacing w:after="200" w:line="276" w:lineRule="auto"/>
    </w:pPr>
    <w:rPr>
      <w:rFonts w:ascii="Arial" w:eastAsia="Calibri"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John</dc:creator>
  <cp:keywords/>
  <dc:description/>
  <cp:lastModifiedBy>Davies, Kelsie</cp:lastModifiedBy>
  <cp:revision>2</cp:revision>
  <dcterms:created xsi:type="dcterms:W3CDTF">2025-02-10T09:47:00Z</dcterms:created>
  <dcterms:modified xsi:type="dcterms:W3CDTF">2025-02-10T09:47:00Z</dcterms:modified>
</cp:coreProperties>
</file>